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W w:w="949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09"/>
        <w:gridCol w:w="1234"/>
        <w:gridCol w:w="4152"/>
      </w:tblGrid>
      <w:tr w:rsidR="00E148BC" w:rsidRPr="00E148BC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BC" w:rsidRPr="00E148BC" w:rsidRDefault="00E148BC" w:rsidP="00E148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</w:pPr>
          </w:p>
          <w:p w:rsidR="00E148BC" w:rsidRPr="00E148BC" w:rsidRDefault="00E148BC" w:rsidP="00E148B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Башkортостан  Республика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Һ</w:t>
            </w:r>
            <w:proofErr w:type="gramStart"/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Кушнаренко районы </w:t>
            </w: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муниципаль районының</w:t>
            </w: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горький ауыл советы </w:t>
            </w: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6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ауыл бил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м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tt-RU" w:eastAsia="ru-RU"/>
              </w:rPr>
              <w:t>әһ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е советы</w:t>
            </w: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совет сельского поселения горьковский  сельсовет  муниципального  района Кушнаренковский район </w:t>
            </w: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Республики  Башкортостан</w:t>
            </w: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ru-RU"/>
              </w:rPr>
            </w:pPr>
          </w:p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48BC" w:rsidRPr="00E148BC" w:rsidTr="00CE652E">
        <w:trPr>
          <w:cantSplit/>
          <w:tblHeader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E148BC" w:rsidRPr="00E148BC" w:rsidTr="00CE652E">
        <w:trPr>
          <w:cantSplit/>
          <w:trHeight w:val="80"/>
          <w:tblHeader/>
        </w:trPr>
        <w:tc>
          <w:tcPr>
            <w:tcW w:w="4109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48BC" w:rsidRPr="00E148BC" w:rsidRDefault="00E148BC" w:rsidP="00E148B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E148BC" w:rsidRPr="00E148BC" w:rsidRDefault="00E148BC" w:rsidP="00E148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148BC" w:rsidRPr="00E148BC" w:rsidRDefault="00E148BC" w:rsidP="00E148B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0"/>
        <w:gridCol w:w="1348"/>
        <w:gridCol w:w="3915"/>
      </w:tblGrid>
      <w:tr w:rsidR="00E148BC" w:rsidRPr="00E148BC" w:rsidTr="00CE652E">
        <w:tc>
          <w:tcPr>
            <w:tcW w:w="4263" w:type="dxa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Егерме</w:t>
            </w:r>
            <w:proofErr w:type="spellEnd"/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һигезенсе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сакырылышы</w:t>
            </w:r>
            <w:proofErr w:type="spellEnd"/>
          </w:p>
        </w:tc>
        <w:tc>
          <w:tcPr>
            <w:tcW w:w="1367" w:type="dxa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Двадцать второе   заседание</w:t>
            </w:r>
          </w:p>
        </w:tc>
      </w:tr>
      <w:tr w:rsidR="00E148BC" w:rsidRPr="00E148BC" w:rsidTr="00CE652E">
        <w:tc>
          <w:tcPr>
            <w:tcW w:w="4263" w:type="dxa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Егерме икенсе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ултырышы</w:t>
            </w:r>
            <w:proofErr w:type="spellEnd"/>
          </w:p>
        </w:tc>
        <w:tc>
          <w:tcPr>
            <w:tcW w:w="1367" w:type="dxa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двадцать 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 w:eastAsia="ru-RU"/>
              </w:rPr>
              <w:t>вось</w:t>
            </w:r>
            <w:proofErr w:type="spellStart"/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мого</w:t>
            </w:r>
            <w:proofErr w:type="spellEnd"/>
            <w:r w:rsidRPr="00E1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созыва</w:t>
            </w:r>
          </w:p>
        </w:tc>
      </w:tr>
      <w:tr w:rsidR="00E148BC" w:rsidRPr="00E148BC" w:rsidTr="00CE652E">
        <w:tc>
          <w:tcPr>
            <w:tcW w:w="4263" w:type="dxa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  <w:tr w:rsidR="00E148BC" w:rsidRPr="00E148BC" w:rsidTr="00CE652E">
        <w:trPr>
          <w:trHeight w:val="347"/>
        </w:trPr>
        <w:tc>
          <w:tcPr>
            <w:tcW w:w="4263" w:type="dxa"/>
            <w:vMerge w:val="restart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                     </w:t>
            </w:r>
            <w:proofErr w:type="gramStart"/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K</w:t>
            </w:r>
            <w:proofErr w:type="gramEnd"/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АРАР                                                                   </w:t>
            </w:r>
          </w:p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«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tt-RU" w:eastAsia="ru-RU"/>
              </w:rPr>
              <w:t>23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»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tt-RU" w:eastAsia="ru-RU"/>
              </w:rPr>
              <w:t xml:space="preserve">   ноябрь  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2021 й.</w:t>
            </w:r>
          </w:p>
        </w:tc>
        <w:tc>
          <w:tcPr>
            <w:tcW w:w="1367" w:type="dxa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vMerge w:val="restart"/>
          </w:tcPr>
          <w:p w:rsidR="00E148BC" w:rsidRPr="00E148BC" w:rsidRDefault="00E148BC" w:rsidP="00E148BC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РЕШЕНИЕ</w:t>
            </w:r>
          </w:p>
          <w:p w:rsidR="00E148BC" w:rsidRPr="00E148BC" w:rsidRDefault="00E148BC" w:rsidP="00E148BC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«2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ba-RU" w:eastAsia="ru-RU"/>
              </w:rPr>
              <w:t>3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»  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tt-RU" w:eastAsia="ru-RU"/>
              </w:rPr>
              <w:t xml:space="preserve"> ноября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   2021 г.</w:t>
            </w:r>
          </w:p>
        </w:tc>
      </w:tr>
      <w:tr w:rsidR="00E148BC" w:rsidRPr="00E148BC" w:rsidTr="00CE652E">
        <w:trPr>
          <w:trHeight w:val="347"/>
        </w:trPr>
        <w:tc>
          <w:tcPr>
            <w:tcW w:w="4263" w:type="dxa"/>
            <w:vMerge/>
            <w:vAlign w:val="center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E148BC" w:rsidRPr="00E148BC" w:rsidRDefault="00E148BC" w:rsidP="00E1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 xml:space="preserve">№ </w:t>
            </w:r>
            <w:r w:rsidRPr="00E148BC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val="ba-RU" w:eastAsia="ru-RU"/>
              </w:rPr>
              <w:t>115</w:t>
            </w:r>
          </w:p>
        </w:tc>
        <w:tc>
          <w:tcPr>
            <w:tcW w:w="3975" w:type="dxa"/>
            <w:vMerge/>
            <w:vAlign w:val="center"/>
          </w:tcPr>
          <w:p w:rsidR="00E148BC" w:rsidRPr="00E148BC" w:rsidRDefault="00E148BC" w:rsidP="00E1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</w:p>
        </w:tc>
      </w:tr>
    </w:tbl>
    <w:p w:rsidR="00E148BC" w:rsidRPr="00E148BC" w:rsidRDefault="00E148BC" w:rsidP="00E148B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48BC" w:rsidRPr="00E148BC" w:rsidRDefault="00E148BC" w:rsidP="00E148B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148BC" w:rsidRPr="00E148BC" w:rsidRDefault="00E148BC" w:rsidP="00E14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proofErr w:type="gramStart"/>
      <w:r w:rsidRPr="00E14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 сельского поселения Горьковский сельсовет  муниципального района </w:t>
      </w:r>
      <w:proofErr w:type="spellStart"/>
      <w:r w:rsidRPr="00E14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Кушнаренковский</w:t>
      </w:r>
      <w:proofErr w:type="spellEnd"/>
      <w:r w:rsidRPr="00E14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</w:t>
      </w:r>
      <w:proofErr w:type="gramEnd"/>
      <w:r w:rsidRPr="00E14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предпринимательства, и </w:t>
      </w:r>
      <w:proofErr w:type="gramStart"/>
      <w:r w:rsidRPr="00E14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порядке</w:t>
      </w:r>
      <w:proofErr w:type="gramEnd"/>
      <w:r w:rsidRPr="00E148B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и условиях предоставления в аренду включенного в перечень имущества</w:t>
      </w:r>
    </w:p>
    <w:p w:rsidR="00E148BC" w:rsidRPr="00E148BC" w:rsidRDefault="00E148BC" w:rsidP="00E148B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24 июля 2007 года № 209-ФЗ «О развитии малого и среднего предпринимательства в Российской Федерации», Совет сельского поселения Горьковский сельсовет муниципального района </w:t>
      </w:r>
      <w:proofErr w:type="spell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Кушнаренковский</w:t>
      </w:r>
      <w:proofErr w:type="spell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решил:</w:t>
      </w:r>
      <w:proofErr w:type="gramEnd"/>
    </w:p>
    <w:p w:rsidR="00E148BC" w:rsidRPr="00E148BC" w:rsidRDefault="00E148BC" w:rsidP="00E14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Положение о порядке формирования, ведения и обязательного опубликования перечня муниципального имущества муниципального района </w:t>
      </w:r>
      <w:proofErr w:type="spell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Кушнаренковский</w:t>
      </w:r>
      <w:proofErr w:type="spell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</w:t>
      </w:r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специальный налоговый режим «Налог на профессиональный</w:t>
      </w:r>
      <w:proofErr w:type="gram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доход» и организациям, образующим инфраструктуру поддержки субъектов малого и среднего предпринимательства, и </w:t>
      </w:r>
      <w:proofErr w:type="gram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</w:t>
      </w:r>
      <w:proofErr w:type="gram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условиях предоставления в аренду включенного в перечень имущества.</w:t>
      </w:r>
    </w:p>
    <w:p w:rsidR="00E148BC" w:rsidRPr="00E148BC" w:rsidRDefault="00E148BC" w:rsidP="00E14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Установить, что уполномоченным органом по формированию, ведению и опубликованию перечня муниципального имущества сельского поселения Горьковский сельсовет муниципального района </w:t>
      </w:r>
      <w:proofErr w:type="spell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Кушнаренковский</w:t>
      </w:r>
      <w:proofErr w:type="spell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</w:t>
      </w:r>
      <w:proofErr w:type="gram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«Налог на профессиональный доход» и организациям, образующим инфраструктуру поддержки субъектов малого и среднего предпринимательства, является Администрация  сельского поселения Горьковский сельсовет муниципального района </w:t>
      </w:r>
      <w:proofErr w:type="spellStart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Кушнаренковский</w:t>
      </w:r>
      <w:proofErr w:type="spellEnd"/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</w:t>
      </w:r>
    </w:p>
    <w:p w:rsidR="00E148BC" w:rsidRPr="00E148BC" w:rsidRDefault="00E148BC" w:rsidP="00E14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вступает в силу со дня его официального опубликования.</w:t>
      </w:r>
    </w:p>
    <w:p w:rsidR="00E148BC" w:rsidRPr="00E148BC" w:rsidRDefault="00E148BC" w:rsidP="00E148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48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4.Контроль над выполнением данного решения возложить на постоянную комиссию Совета по бюджету, налогам и вопросам собственности.</w:t>
      </w:r>
    </w:p>
    <w:p w:rsidR="00E148BC" w:rsidRPr="00E148BC" w:rsidRDefault="00E148BC" w:rsidP="00E1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8BC" w:rsidRPr="00E148BC" w:rsidRDefault="00E148BC" w:rsidP="00E14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148BC" w:rsidRPr="00E148BC" w:rsidRDefault="00E148BC" w:rsidP="00E148BC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148B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сельского поселения                                                      </w:t>
      </w:r>
      <w:proofErr w:type="spellStart"/>
      <w:r w:rsidRPr="00E148BC">
        <w:rPr>
          <w:rFonts w:ascii="Times New Roman" w:eastAsia="Times New Roman" w:hAnsi="Times New Roman" w:cs="Times New Roman"/>
          <w:sz w:val="26"/>
          <w:szCs w:val="24"/>
          <w:lang w:eastAsia="ru-RU"/>
        </w:rPr>
        <w:t>Д.И.Шарафеев</w:t>
      </w:r>
      <w:proofErr w:type="spellEnd"/>
    </w:p>
    <w:p w:rsidR="00E148BC" w:rsidRPr="00E148BC" w:rsidRDefault="00E148BC" w:rsidP="00E1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8BC" w:rsidRPr="00E148BC" w:rsidRDefault="00E148BC" w:rsidP="00E148B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07C" w:rsidRDefault="00DB107C">
      <w:bookmarkStart w:id="0" w:name="_GoBack"/>
      <w:bookmarkEnd w:id="0"/>
    </w:p>
    <w:sectPr w:rsidR="00DB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05"/>
    <w:rsid w:val="005F5F05"/>
    <w:rsid w:val="00DB107C"/>
    <w:rsid w:val="00E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2021-12-24T08:25:00Z</dcterms:created>
  <dcterms:modified xsi:type="dcterms:W3CDTF">2021-12-24T08:25:00Z</dcterms:modified>
</cp:coreProperties>
</file>