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1517"/>
        <w:gridCol w:w="4153"/>
      </w:tblGrid>
      <w:tr w:rsidR="00AB58BC" w:rsidRPr="007635EE" w:rsidTr="00D65110">
        <w:trPr>
          <w:cantSplit/>
          <w:tblHeader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BC" w:rsidRPr="007635EE" w:rsidRDefault="00AB58BC" w:rsidP="00D6511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</w:pPr>
          </w:p>
          <w:p w:rsidR="00AB58BC" w:rsidRPr="007635EE" w:rsidRDefault="00AB58BC" w:rsidP="00D6511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</w:pPr>
            <w:r w:rsidRPr="007635EE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  <w:t>Баш</w:t>
            </w:r>
            <w:proofErr w:type="gramStart"/>
            <w:r w:rsidRPr="007635EE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  <w:t>k</w:t>
            </w:r>
            <w:proofErr w:type="gramEnd"/>
            <w:r w:rsidRPr="007635EE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  <w:t>ортостан  Республикаhы</w:t>
            </w:r>
          </w:p>
          <w:p w:rsidR="00AB58BC" w:rsidRPr="007635EE" w:rsidRDefault="00AB58BC" w:rsidP="00D6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18"/>
                <w:szCs w:val="18"/>
                <w:lang w:eastAsia="ru-RU"/>
              </w:rPr>
            </w:pPr>
            <w:r w:rsidRPr="007635EE">
              <w:rPr>
                <w:rFonts w:ascii="Times New Roman" w:eastAsia="Times New Roman" w:hAnsi="Times New Roman" w:cs="Times New Roman"/>
                <w:b/>
                <w:caps/>
                <w:color w:val="000000"/>
                <w:sz w:val="18"/>
                <w:szCs w:val="18"/>
                <w:lang w:eastAsia="ru-RU"/>
              </w:rPr>
              <w:t>Кушнаренко районы</w:t>
            </w:r>
          </w:p>
          <w:p w:rsidR="00AB58BC" w:rsidRPr="007635EE" w:rsidRDefault="00AB58BC" w:rsidP="00D6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18"/>
                <w:szCs w:val="18"/>
                <w:lang w:eastAsia="ru-RU"/>
              </w:rPr>
            </w:pPr>
            <w:r w:rsidRPr="007635EE">
              <w:rPr>
                <w:rFonts w:ascii="Times New Roman" w:eastAsia="Times New Roman" w:hAnsi="Times New Roman" w:cs="Times New Roman"/>
                <w:b/>
                <w:caps/>
                <w:color w:val="000000"/>
                <w:sz w:val="18"/>
                <w:szCs w:val="18"/>
                <w:lang w:eastAsia="ru-RU"/>
              </w:rPr>
              <w:t>муниципаль районыны</w:t>
            </w:r>
            <w:r w:rsidRPr="007635EE">
              <w:rPr>
                <w:rFonts w:ascii="Times New Roman" w:eastAsia="Times New Roman" w:hAnsi="Times New Roman" w:cs="Times New Roman"/>
                <w:b/>
                <w:caps/>
                <w:color w:val="000000"/>
                <w:sz w:val="18"/>
                <w:szCs w:val="18"/>
                <w:lang w:val="tt-RU" w:eastAsia="ru-RU"/>
              </w:rPr>
              <w:t>Ң</w:t>
            </w:r>
          </w:p>
          <w:p w:rsidR="00AB58BC" w:rsidRPr="007635EE" w:rsidRDefault="00AB58BC" w:rsidP="00D6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18"/>
                <w:szCs w:val="18"/>
                <w:lang w:eastAsia="ru-RU"/>
              </w:rPr>
            </w:pPr>
            <w:r w:rsidRPr="007635EE">
              <w:rPr>
                <w:rFonts w:ascii="Times New Roman" w:eastAsia="Times New Roman" w:hAnsi="Times New Roman" w:cs="Times New Roman"/>
                <w:b/>
                <w:caps/>
                <w:color w:val="000000"/>
                <w:sz w:val="18"/>
                <w:szCs w:val="18"/>
                <w:lang w:eastAsia="ru-RU"/>
              </w:rPr>
              <w:t xml:space="preserve">ГОРЬКИЙ ауыл советы </w:t>
            </w:r>
          </w:p>
          <w:p w:rsidR="00AB58BC" w:rsidRPr="007635EE" w:rsidRDefault="00AB58BC" w:rsidP="00D6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6"/>
                <w:sz w:val="24"/>
                <w:szCs w:val="20"/>
                <w:lang w:eastAsia="ru-RU"/>
              </w:rPr>
            </w:pPr>
            <w:r w:rsidRPr="007635EE">
              <w:rPr>
                <w:rFonts w:ascii="Times New Roman" w:eastAsia="Times New Roman" w:hAnsi="Times New Roman" w:cs="Times New Roman"/>
                <w:b/>
                <w:caps/>
                <w:color w:val="000000"/>
                <w:sz w:val="18"/>
                <w:szCs w:val="18"/>
                <w:lang w:eastAsia="ru-RU"/>
              </w:rPr>
              <w:t>ауыл  бил</w:t>
            </w:r>
            <w:r w:rsidRPr="007635EE">
              <w:rPr>
                <w:rFonts w:ascii="Times New Roman" w:eastAsia="Times New Roman" w:hAnsi="Times New Roman" w:cs="Times New Roman"/>
                <w:b/>
                <w:caps/>
                <w:color w:val="000000"/>
                <w:sz w:val="18"/>
                <w:szCs w:val="18"/>
                <w:lang w:val="tt-RU" w:eastAsia="ru-RU"/>
              </w:rPr>
              <w:t>ә</w:t>
            </w:r>
            <w:r w:rsidRPr="007635EE">
              <w:rPr>
                <w:rFonts w:ascii="Times New Roman" w:eastAsia="Times New Roman" w:hAnsi="Times New Roman" w:cs="Times New Roman"/>
                <w:b/>
                <w:caps/>
                <w:color w:val="000000"/>
                <w:sz w:val="18"/>
                <w:szCs w:val="18"/>
                <w:lang w:eastAsia="ru-RU"/>
              </w:rPr>
              <w:t>м</w:t>
            </w:r>
            <w:r w:rsidRPr="007635EE">
              <w:rPr>
                <w:rFonts w:ascii="Times New Roman" w:eastAsia="Times New Roman" w:hAnsi="Times New Roman" w:cs="Times New Roman"/>
                <w:b/>
                <w:caps/>
                <w:color w:val="000000"/>
                <w:sz w:val="18"/>
                <w:szCs w:val="18"/>
                <w:lang w:val="tt-RU" w:eastAsia="ru-RU"/>
              </w:rPr>
              <w:t>әһ</w:t>
            </w:r>
            <w:r w:rsidRPr="007635EE">
              <w:rPr>
                <w:rFonts w:ascii="Times New Roman" w:eastAsia="Times New Roman" w:hAnsi="Times New Roman" w:cs="Times New Roman"/>
                <w:b/>
                <w:caps/>
                <w:color w:val="000000"/>
                <w:sz w:val="18"/>
                <w:szCs w:val="18"/>
                <w:lang w:eastAsia="ru-RU"/>
              </w:rPr>
              <w:t>е советы</w:t>
            </w:r>
          </w:p>
          <w:p w:rsidR="00AB58BC" w:rsidRPr="007635EE" w:rsidRDefault="00AB58BC" w:rsidP="00D6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  <w:p w:rsidR="00AB58BC" w:rsidRPr="007635EE" w:rsidRDefault="00AB58BC" w:rsidP="00D6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BC" w:rsidRPr="007635EE" w:rsidRDefault="00AB58BC" w:rsidP="00D6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0"/>
                <w:szCs w:val="20"/>
                <w:lang w:eastAsia="ru-RU"/>
              </w:rPr>
              <w:drawing>
                <wp:inline distT="0" distB="0" distL="0" distR="0" wp14:anchorId="63DEA714" wp14:editId="6FBC92B7">
                  <wp:extent cx="695325" cy="933450"/>
                  <wp:effectExtent l="0" t="0" r="9525" b="0"/>
                  <wp:docPr id="2" name="Рисунок 2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58BC" w:rsidRPr="007635EE" w:rsidRDefault="00AB58BC" w:rsidP="00D65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BC" w:rsidRPr="007635EE" w:rsidRDefault="00AB58BC" w:rsidP="00D6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18"/>
                <w:szCs w:val="18"/>
                <w:lang w:eastAsia="ru-RU"/>
              </w:rPr>
            </w:pPr>
            <w:r w:rsidRPr="007635EE">
              <w:rPr>
                <w:rFonts w:ascii="Times New Roman" w:eastAsia="Times New Roman" w:hAnsi="Times New Roman" w:cs="Times New Roman"/>
                <w:b/>
                <w:caps/>
                <w:color w:val="000000"/>
                <w:sz w:val="18"/>
                <w:szCs w:val="18"/>
                <w:lang w:eastAsia="ru-RU"/>
              </w:rPr>
              <w:t>совет сельского поселени</w:t>
            </w:r>
            <w:r w:rsidRPr="007635EE">
              <w:rPr>
                <w:rFonts w:ascii="Times New Roman" w:eastAsia="Times New Roman" w:hAnsi="Times New Roman" w:cs="Times New Roman"/>
                <w:b/>
                <w:caps/>
                <w:color w:val="000000"/>
                <w:sz w:val="18"/>
                <w:szCs w:val="18"/>
                <w:lang w:val="tt-RU" w:eastAsia="ru-RU"/>
              </w:rPr>
              <w:t xml:space="preserve">я </w:t>
            </w:r>
            <w:r w:rsidRPr="007635EE">
              <w:rPr>
                <w:rFonts w:ascii="Times New Roman" w:eastAsia="Times New Roman" w:hAnsi="Times New Roman" w:cs="Times New Roman"/>
                <w:b/>
                <w:caps/>
                <w:color w:val="000000"/>
                <w:sz w:val="18"/>
                <w:szCs w:val="18"/>
                <w:lang w:eastAsia="ru-RU"/>
              </w:rPr>
              <w:t xml:space="preserve">горьковский  сельсовет  муниципального  района Кушнаренковский район </w:t>
            </w:r>
          </w:p>
          <w:p w:rsidR="00AB58BC" w:rsidRPr="007635EE" w:rsidRDefault="00AB58BC" w:rsidP="00D6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  <w:p w:rsidR="00AB58BC" w:rsidRPr="007635EE" w:rsidRDefault="00AB58BC" w:rsidP="00D6511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</w:pPr>
            <w:r w:rsidRPr="007635EE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  <w:t>Республики</w:t>
            </w:r>
            <w:r w:rsidRPr="007635E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t xml:space="preserve"> </w:t>
            </w:r>
            <w:r w:rsidRPr="007635EE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  <w:t xml:space="preserve"> Башкортостан</w:t>
            </w:r>
          </w:p>
          <w:p w:rsidR="00AB58BC" w:rsidRPr="007635EE" w:rsidRDefault="00AB58BC" w:rsidP="00D6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  <w:p w:rsidR="00AB58BC" w:rsidRPr="007635EE" w:rsidRDefault="00AB58BC" w:rsidP="00D6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  <w:r w:rsidRPr="007635EE"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  <w:t xml:space="preserve"> </w:t>
            </w:r>
          </w:p>
        </w:tc>
      </w:tr>
      <w:tr w:rsidR="00AB58BC" w:rsidRPr="007635EE" w:rsidTr="00D65110">
        <w:trPr>
          <w:cantSplit/>
          <w:tblHeader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BC" w:rsidRPr="007635EE" w:rsidRDefault="00AB58BC" w:rsidP="00D6511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caps/>
                <w:spacing w:val="-4"/>
                <w:sz w:val="1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BC" w:rsidRPr="007635EE" w:rsidRDefault="00AB58BC" w:rsidP="00D6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BC" w:rsidRPr="007635EE" w:rsidRDefault="00AB58BC" w:rsidP="00D6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10"/>
                <w:sz w:val="10"/>
                <w:szCs w:val="20"/>
                <w:lang w:eastAsia="ru-RU"/>
              </w:rPr>
            </w:pPr>
          </w:p>
        </w:tc>
      </w:tr>
      <w:tr w:rsidR="00AB58BC" w:rsidRPr="007635EE" w:rsidTr="00D65110">
        <w:trPr>
          <w:cantSplit/>
          <w:tblHeader/>
        </w:trPr>
        <w:tc>
          <w:tcPr>
            <w:tcW w:w="4395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AB58BC" w:rsidRPr="007635EE" w:rsidRDefault="00AB58BC" w:rsidP="00D6511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aps/>
                <w:spacing w:val="-4"/>
                <w:sz w:val="4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AB58BC" w:rsidRPr="007635EE" w:rsidRDefault="00AB58BC" w:rsidP="00D6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AB58BC" w:rsidRPr="007635EE" w:rsidRDefault="00AB58BC" w:rsidP="00D6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10"/>
                <w:sz w:val="4"/>
                <w:szCs w:val="20"/>
                <w:lang w:eastAsia="ru-RU"/>
              </w:rPr>
            </w:pPr>
          </w:p>
        </w:tc>
      </w:tr>
    </w:tbl>
    <w:p w:rsidR="00AB58BC" w:rsidRPr="007635EE" w:rsidRDefault="00AB58BC" w:rsidP="00AB58BC">
      <w:pPr>
        <w:spacing w:after="0" w:line="240" w:lineRule="auto"/>
        <w:ind w:left="1418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92"/>
        <w:gridCol w:w="1340"/>
        <w:gridCol w:w="3931"/>
      </w:tblGrid>
      <w:tr w:rsidR="00AB58BC" w:rsidRPr="007635EE" w:rsidTr="00D65110">
        <w:tc>
          <w:tcPr>
            <w:tcW w:w="4395" w:type="dxa"/>
          </w:tcPr>
          <w:p w:rsidR="00AB58BC" w:rsidRPr="007635EE" w:rsidRDefault="00AB58BC" w:rsidP="00D65110">
            <w:proofErr w:type="spellStart"/>
            <w:r w:rsidRPr="007635EE">
              <w:rPr>
                <w:b/>
                <w:bCs/>
                <w:sz w:val="26"/>
              </w:rPr>
              <w:t>Егерме</w:t>
            </w:r>
            <w:proofErr w:type="spellEnd"/>
            <w:r w:rsidRPr="007635EE">
              <w:rPr>
                <w:b/>
                <w:bCs/>
                <w:sz w:val="26"/>
              </w:rPr>
              <w:t xml:space="preserve">  </w:t>
            </w:r>
            <w:r>
              <w:rPr>
                <w:b/>
                <w:bCs/>
                <w:sz w:val="26"/>
                <w:lang w:val="ba-RU"/>
              </w:rPr>
              <w:t>һигезенсе</w:t>
            </w:r>
            <w:r w:rsidRPr="007635EE">
              <w:rPr>
                <w:b/>
                <w:bCs/>
                <w:sz w:val="26"/>
              </w:rPr>
              <w:t xml:space="preserve">  </w:t>
            </w:r>
            <w:proofErr w:type="spellStart"/>
            <w:r w:rsidRPr="007635EE">
              <w:rPr>
                <w:b/>
                <w:bCs/>
                <w:sz w:val="26"/>
              </w:rPr>
              <w:t>сакырылышы</w:t>
            </w:r>
            <w:proofErr w:type="spellEnd"/>
          </w:p>
        </w:tc>
        <w:tc>
          <w:tcPr>
            <w:tcW w:w="1417" w:type="dxa"/>
          </w:tcPr>
          <w:p w:rsidR="00AB58BC" w:rsidRPr="007635EE" w:rsidRDefault="00AB58BC" w:rsidP="00D65110"/>
        </w:tc>
        <w:tc>
          <w:tcPr>
            <w:tcW w:w="4111" w:type="dxa"/>
          </w:tcPr>
          <w:p w:rsidR="00AB58BC" w:rsidRPr="007635EE" w:rsidRDefault="00AB58BC" w:rsidP="00D65110">
            <w:pPr>
              <w:jc w:val="center"/>
            </w:pPr>
            <w:r>
              <w:rPr>
                <w:b/>
                <w:bCs/>
                <w:sz w:val="26"/>
              </w:rPr>
              <w:t>Шестнадцатое</w:t>
            </w:r>
            <w:r w:rsidRPr="007635EE">
              <w:rPr>
                <w:b/>
                <w:bCs/>
                <w:sz w:val="26"/>
              </w:rPr>
              <w:t xml:space="preserve">  заседание</w:t>
            </w:r>
          </w:p>
        </w:tc>
      </w:tr>
      <w:tr w:rsidR="00AB58BC" w:rsidRPr="007635EE" w:rsidTr="00D65110">
        <w:tc>
          <w:tcPr>
            <w:tcW w:w="4395" w:type="dxa"/>
          </w:tcPr>
          <w:p w:rsidR="00AB58BC" w:rsidRPr="007635EE" w:rsidRDefault="00AB58BC" w:rsidP="00D65110">
            <w:pPr>
              <w:jc w:val="center"/>
            </w:pPr>
            <w:r>
              <w:rPr>
                <w:b/>
                <w:bCs/>
                <w:sz w:val="26"/>
                <w:lang w:val="ba-RU"/>
              </w:rPr>
              <w:t>ун</w:t>
            </w:r>
            <w:r w:rsidRPr="007635EE">
              <w:rPr>
                <w:b/>
                <w:bCs/>
                <w:sz w:val="26"/>
                <w:lang w:val="tt-RU"/>
              </w:rPr>
              <w:t xml:space="preserve"> алтынсы</w:t>
            </w:r>
            <w:r w:rsidRPr="007635EE">
              <w:rPr>
                <w:b/>
                <w:bCs/>
                <w:sz w:val="26"/>
              </w:rPr>
              <w:t xml:space="preserve">  </w:t>
            </w:r>
            <w:proofErr w:type="spellStart"/>
            <w:r w:rsidRPr="007635EE">
              <w:rPr>
                <w:b/>
                <w:bCs/>
                <w:sz w:val="26"/>
              </w:rPr>
              <w:t>ултырышы</w:t>
            </w:r>
            <w:proofErr w:type="spellEnd"/>
          </w:p>
        </w:tc>
        <w:tc>
          <w:tcPr>
            <w:tcW w:w="1417" w:type="dxa"/>
          </w:tcPr>
          <w:p w:rsidR="00AB58BC" w:rsidRPr="007635EE" w:rsidRDefault="00AB58BC" w:rsidP="00D65110"/>
        </w:tc>
        <w:tc>
          <w:tcPr>
            <w:tcW w:w="4111" w:type="dxa"/>
          </w:tcPr>
          <w:p w:rsidR="00AB58BC" w:rsidRPr="007635EE" w:rsidRDefault="00AB58BC" w:rsidP="00D65110">
            <w:pPr>
              <w:jc w:val="center"/>
            </w:pPr>
            <w:r w:rsidRPr="007635EE">
              <w:rPr>
                <w:b/>
                <w:bCs/>
                <w:sz w:val="26"/>
              </w:rPr>
              <w:t xml:space="preserve">двадцать </w:t>
            </w:r>
            <w:r>
              <w:rPr>
                <w:b/>
                <w:bCs/>
                <w:sz w:val="26"/>
              </w:rPr>
              <w:t>вось</w:t>
            </w:r>
            <w:r w:rsidRPr="007635EE">
              <w:rPr>
                <w:b/>
                <w:bCs/>
                <w:sz w:val="26"/>
              </w:rPr>
              <w:t>мого  созыва</w:t>
            </w:r>
          </w:p>
        </w:tc>
      </w:tr>
      <w:tr w:rsidR="00AB58BC" w:rsidRPr="007635EE" w:rsidTr="00D65110">
        <w:tc>
          <w:tcPr>
            <w:tcW w:w="4395" w:type="dxa"/>
          </w:tcPr>
          <w:p w:rsidR="00AB58BC" w:rsidRPr="007635EE" w:rsidRDefault="00AB58BC" w:rsidP="00D65110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417" w:type="dxa"/>
          </w:tcPr>
          <w:p w:rsidR="00AB58BC" w:rsidRPr="007635EE" w:rsidRDefault="00AB58BC" w:rsidP="00D65110"/>
        </w:tc>
        <w:tc>
          <w:tcPr>
            <w:tcW w:w="4111" w:type="dxa"/>
          </w:tcPr>
          <w:p w:rsidR="00AB58BC" w:rsidRPr="007635EE" w:rsidRDefault="00AB58BC" w:rsidP="00D65110">
            <w:pPr>
              <w:jc w:val="center"/>
              <w:rPr>
                <w:b/>
                <w:bCs/>
                <w:sz w:val="26"/>
              </w:rPr>
            </w:pPr>
          </w:p>
        </w:tc>
      </w:tr>
      <w:tr w:rsidR="00AB58BC" w:rsidRPr="007635EE" w:rsidTr="00D65110">
        <w:trPr>
          <w:trHeight w:val="347"/>
        </w:trPr>
        <w:tc>
          <w:tcPr>
            <w:tcW w:w="4395" w:type="dxa"/>
            <w:vMerge w:val="restart"/>
          </w:tcPr>
          <w:p w:rsidR="00AB58BC" w:rsidRPr="007635EE" w:rsidRDefault="00AB58BC" w:rsidP="00D65110">
            <w:pPr>
              <w:rPr>
                <w:b/>
                <w:bCs/>
                <w:sz w:val="26"/>
              </w:rPr>
            </w:pPr>
            <w:r w:rsidRPr="007635EE">
              <w:rPr>
                <w:b/>
                <w:bCs/>
                <w:sz w:val="26"/>
              </w:rPr>
              <w:t xml:space="preserve">                       </w:t>
            </w:r>
            <w:proofErr w:type="gramStart"/>
            <w:r w:rsidRPr="007635EE">
              <w:rPr>
                <w:b/>
                <w:bCs/>
                <w:sz w:val="26"/>
              </w:rPr>
              <w:t>K</w:t>
            </w:r>
            <w:proofErr w:type="gramEnd"/>
            <w:r w:rsidRPr="007635EE">
              <w:rPr>
                <w:b/>
                <w:bCs/>
                <w:sz w:val="26"/>
              </w:rPr>
              <w:t xml:space="preserve">АРАР                                                                   </w:t>
            </w:r>
          </w:p>
          <w:p w:rsidR="00AB58BC" w:rsidRPr="007635EE" w:rsidRDefault="00AB58BC" w:rsidP="00D65110">
            <w:pPr>
              <w:jc w:val="center"/>
              <w:rPr>
                <w:b/>
                <w:bCs/>
                <w:sz w:val="26"/>
              </w:rPr>
            </w:pPr>
            <w:r w:rsidRPr="007635EE">
              <w:rPr>
                <w:b/>
                <w:bCs/>
                <w:sz w:val="26"/>
              </w:rPr>
              <w:t>«</w:t>
            </w:r>
            <w:r>
              <w:rPr>
                <w:b/>
                <w:bCs/>
                <w:sz w:val="26"/>
                <w:lang w:val="ba-RU"/>
              </w:rPr>
              <w:t>0</w:t>
            </w:r>
            <w:r w:rsidRPr="007635EE">
              <w:rPr>
                <w:b/>
                <w:bCs/>
                <w:sz w:val="26"/>
              </w:rPr>
              <w:t>5»</w:t>
            </w:r>
            <w:r w:rsidRPr="007635EE">
              <w:rPr>
                <w:b/>
                <w:bCs/>
                <w:sz w:val="26"/>
                <w:lang w:val="tt-RU"/>
              </w:rPr>
              <w:t xml:space="preserve">   </w:t>
            </w:r>
            <w:r>
              <w:rPr>
                <w:b/>
                <w:bCs/>
                <w:sz w:val="26"/>
                <w:lang w:val="tt-RU"/>
              </w:rPr>
              <w:t>апрель</w:t>
            </w:r>
            <w:r w:rsidRPr="007635EE">
              <w:rPr>
                <w:b/>
                <w:bCs/>
                <w:sz w:val="26"/>
                <w:lang w:val="tt-RU"/>
              </w:rPr>
              <w:t xml:space="preserve">  </w:t>
            </w:r>
            <w:r w:rsidRPr="007635EE">
              <w:rPr>
                <w:b/>
                <w:bCs/>
                <w:sz w:val="26"/>
              </w:rPr>
              <w:t>20</w:t>
            </w:r>
            <w:r>
              <w:rPr>
                <w:b/>
                <w:bCs/>
                <w:sz w:val="26"/>
                <w:lang w:val="ba-RU"/>
              </w:rPr>
              <w:t>21</w:t>
            </w:r>
            <w:r w:rsidRPr="007635EE">
              <w:rPr>
                <w:b/>
                <w:bCs/>
                <w:sz w:val="26"/>
              </w:rPr>
              <w:t xml:space="preserve"> й.</w:t>
            </w:r>
          </w:p>
        </w:tc>
        <w:tc>
          <w:tcPr>
            <w:tcW w:w="1417" w:type="dxa"/>
          </w:tcPr>
          <w:p w:rsidR="00AB58BC" w:rsidRPr="007635EE" w:rsidRDefault="00AB58BC" w:rsidP="00D65110"/>
        </w:tc>
        <w:tc>
          <w:tcPr>
            <w:tcW w:w="4111" w:type="dxa"/>
            <w:vMerge w:val="restart"/>
          </w:tcPr>
          <w:p w:rsidR="00AB58BC" w:rsidRPr="007635EE" w:rsidRDefault="00AB58BC" w:rsidP="00D65110">
            <w:pPr>
              <w:tabs>
                <w:tab w:val="left" w:pos="7230"/>
              </w:tabs>
              <w:ind w:right="-1"/>
              <w:jc w:val="center"/>
              <w:rPr>
                <w:b/>
                <w:bCs/>
                <w:sz w:val="26"/>
              </w:rPr>
            </w:pPr>
            <w:r w:rsidRPr="007635EE">
              <w:rPr>
                <w:b/>
                <w:bCs/>
                <w:sz w:val="26"/>
              </w:rPr>
              <w:t>РЕШЕНИЕ</w:t>
            </w:r>
          </w:p>
          <w:p w:rsidR="00AB58BC" w:rsidRPr="007635EE" w:rsidRDefault="00AB58BC" w:rsidP="00D65110">
            <w:pPr>
              <w:tabs>
                <w:tab w:val="left" w:pos="7230"/>
              </w:tabs>
              <w:ind w:right="-1"/>
              <w:jc w:val="center"/>
              <w:rPr>
                <w:b/>
                <w:bCs/>
                <w:sz w:val="26"/>
              </w:rPr>
            </w:pPr>
            <w:r w:rsidRPr="007635EE">
              <w:rPr>
                <w:b/>
                <w:bCs/>
                <w:sz w:val="26"/>
              </w:rPr>
              <w:t>«</w:t>
            </w:r>
            <w:r>
              <w:rPr>
                <w:b/>
                <w:bCs/>
                <w:sz w:val="26"/>
                <w:lang w:val="ba-RU"/>
              </w:rPr>
              <w:t>0</w:t>
            </w:r>
            <w:r w:rsidRPr="007635EE">
              <w:rPr>
                <w:b/>
                <w:bCs/>
                <w:sz w:val="26"/>
              </w:rPr>
              <w:t xml:space="preserve">5»  </w:t>
            </w:r>
            <w:r w:rsidRPr="007635EE">
              <w:rPr>
                <w:b/>
                <w:bCs/>
                <w:sz w:val="26"/>
                <w:lang w:val="tt-RU"/>
              </w:rPr>
              <w:t xml:space="preserve"> </w:t>
            </w:r>
            <w:r>
              <w:rPr>
                <w:b/>
                <w:bCs/>
                <w:sz w:val="26"/>
                <w:lang w:val="tt-RU"/>
              </w:rPr>
              <w:t xml:space="preserve">апреля  </w:t>
            </w:r>
            <w:r w:rsidRPr="007635EE">
              <w:rPr>
                <w:b/>
                <w:bCs/>
                <w:sz w:val="26"/>
              </w:rPr>
              <w:t>20</w:t>
            </w:r>
            <w:r>
              <w:rPr>
                <w:b/>
                <w:bCs/>
                <w:sz w:val="26"/>
                <w:lang w:val="ba-RU"/>
              </w:rPr>
              <w:t>21</w:t>
            </w:r>
            <w:r w:rsidRPr="007635EE">
              <w:rPr>
                <w:b/>
                <w:bCs/>
                <w:sz w:val="26"/>
              </w:rPr>
              <w:t xml:space="preserve"> г.</w:t>
            </w:r>
          </w:p>
        </w:tc>
      </w:tr>
      <w:tr w:rsidR="00AB58BC" w:rsidRPr="007635EE" w:rsidTr="00D65110">
        <w:trPr>
          <w:trHeight w:val="347"/>
        </w:trPr>
        <w:tc>
          <w:tcPr>
            <w:tcW w:w="0" w:type="auto"/>
            <w:vMerge/>
            <w:vAlign w:val="center"/>
          </w:tcPr>
          <w:p w:rsidR="00AB58BC" w:rsidRPr="007635EE" w:rsidRDefault="00AB58BC" w:rsidP="00D65110">
            <w:pPr>
              <w:rPr>
                <w:b/>
                <w:bCs/>
                <w:sz w:val="26"/>
              </w:rPr>
            </w:pPr>
          </w:p>
        </w:tc>
        <w:tc>
          <w:tcPr>
            <w:tcW w:w="1417" w:type="dxa"/>
          </w:tcPr>
          <w:p w:rsidR="00AB58BC" w:rsidRPr="007635EE" w:rsidRDefault="00AB58BC" w:rsidP="00D65110">
            <w:pPr>
              <w:jc w:val="center"/>
            </w:pPr>
            <w:r w:rsidRPr="007635EE">
              <w:rPr>
                <w:b/>
                <w:bCs/>
                <w:sz w:val="26"/>
              </w:rPr>
              <w:t xml:space="preserve">№ </w:t>
            </w:r>
            <w:r>
              <w:rPr>
                <w:b/>
                <w:bCs/>
                <w:sz w:val="26"/>
                <w:lang w:val="ba-RU"/>
              </w:rPr>
              <w:t>94</w:t>
            </w:r>
          </w:p>
        </w:tc>
        <w:tc>
          <w:tcPr>
            <w:tcW w:w="0" w:type="auto"/>
            <w:vMerge/>
            <w:vAlign w:val="center"/>
          </w:tcPr>
          <w:p w:rsidR="00AB58BC" w:rsidRPr="007635EE" w:rsidRDefault="00AB58BC" w:rsidP="00D65110">
            <w:pPr>
              <w:rPr>
                <w:b/>
                <w:bCs/>
                <w:sz w:val="26"/>
              </w:rPr>
            </w:pPr>
          </w:p>
        </w:tc>
      </w:tr>
    </w:tbl>
    <w:p w:rsidR="007635EE" w:rsidRPr="007635EE" w:rsidRDefault="007635EE" w:rsidP="00763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4"/>
          <w:sz w:val="24"/>
          <w:szCs w:val="20"/>
          <w:lang w:val="tt-RU" w:eastAsia="ru-RU"/>
        </w:rPr>
      </w:pPr>
      <w:bookmarkStart w:id="0" w:name="_GoBack"/>
      <w:bookmarkEnd w:id="0"/>
    </w:p>
    <w:p w:rsidR="007635EE" w:rsidRPr="007635EE" w:rsidRDefault="007635EE" w:rsidP="007635EE">
      <w:pPr>
        <w:tabs>
          <w:tab w:val="left" w:pos="783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5EE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на отдельные пункты положения о муниципальной службе в Администрации сельского поселения Горьковский сельсовет</w:t>
      </w:r>
    </w:p>
    <w:p w:rsidR="007635EE" w:rsidRPr="007635EE" w:rsidRDefault="007635EE" w:rsidP="007635EE">
      <w:pPr>
        <w:tabs>
          <w:tab w:val="left" w:pos="783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5EE" w:rsidRPr="007635EE" w:rsidRDefault="007635EE" w:rsidP="007635EE">
      <w:pPr>
        <w:tabs>
          <w:tab w:val="left" w:pos="783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5EE" w:rsidRPr="007635EE" w:rsidRDefault="007635EE" w:rsidP="007635EE">
      <w:pPr>
        <w:tabs>
          <w:tab w:val="left" w:pos="783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Рассмотрев протест прокуратуры </w:t>
      </w:r>
      <w:proofErr w:type="spellStart"/>
      <w:r w:rsidRPr="007635E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Кушнаренковского</w:t>
      </w:r>
      <w:proofErr w:type="spellEnd"/>
      <w:r w:rsidRPr="00763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отдельные пункты положения о муниципальной службе в Администрации сельского поселения Горьковский сельсовет муниципального района </w:t>
      </w:r>
      <w:proofErr w:type="spellStart"/>
      <w:r w:rsidRPr="007635E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Кушнаренковский</w:t>
      </w:r>
      <w:proofErr w:type="spellEnd"/>
      <w:r w:rsidRPr="00763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 Совет сельского поселения Горьковский сельсовет муниципального района </w:t>
      </w:r>
      <w:proofErr w:type="spellStart"/>
      <w:r w:rsidRPr="007635E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Кушнаренковский</w:t>
      </w:r>
      <w:proofErr w:type="spellEnd"/>
      <w:r w:rsidRPr="00763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 РЕШИЛ:</w:t>
      </w:r>
    </w:p>
    <w:p w:rsidR="007635EE" w:rsidRPr="007635EE" w:rsidRDefault="007635EE" w:rsidP="00763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Внести изменения в положение о муниципальной службе в Администрации сельского поселения Горьковский сельсовет муниципального района </w:t>
      </w:r>
      <w:proofErr w:type="spellStart"/>
      <w:r w:rsidRPr="007635E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Кушнаренковский</w:t>
      </w:r>
      <w:proofErr w:type="spellEnd"/>
      <w:r w:rsidRPr="00763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Башкортостан:</w:t>
      </w:r>
    </w:p>
    <w:p w:rsidR="007635EE" w:rsidRPr="007635EE" w:rsidRDefault="007635EE" w:rsidP="0076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3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7635EE" w:rsidRPr="007635EE" w:rsidRDefault="007635EE" w:rsidP="00FC6F1D">
      <w:pPr>
        <w:tabs>
          <w:tab w:val="left" w:pos="78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 ч.2 статьи 10 изложить в следующей редакции:</w:t>
      </w:r>
    </w:p>
    <w:p w:rsidR="00FC6F1D" w:rsidRDefault="007635EE" w:rsidP="00FC6F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замещения должностей муниципальной службы устанавливаются следующие типовые квалификационные требования:</w:t>
      </w:r>
    </w:p>
    <w:p w:rsidR="00FC6F1D" w:rsidRDefault="00FC6F1D" w:rsidP="00FC6F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4407C" w:rsidRDefault="00556712" w:rsidP="00FC6F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440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1) по высшим должностям муниципальной службы (5-я группа):</w:t>
      </w:r>
      <w:r w:rsidRPr="008440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наличие высшего образования не ниже уро</w:t>
      </w:r>
      <w:r w:rsidR="008440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вня </w:t>
      </w:r>
      <w:proofErr w:type="spellStart"/>
      <w:r w:rsidR="008440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специалитета</w:t>
      </w:r>
      <w:proofErr w:type="spellEnd"/>
      <w:r w:rsidR="008440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магистратуры;</w:t>
      </w:r>
    </w:p>
    <w:p w:rsidR="00556712" w:rsidRPr="0084407C" w:rsidRDefault="00556712" w:rsidP="00FC6F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440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стаж государственной и (или) муниципальной службы или стаж работы по специальности, направлению подготовки не менее 4 лет;</w:t>
      </w:r>
      <w:r w:rsidRPr="008440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84407C" w:rsidRDefault="00556712" w:rsidP="00FC6F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440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2) по главным должностям муниципальной службы (4-я группа):</w:t>
      </w:r>
      <w:r w:rsidRPr="008440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наличие высшего образования не ниже уровня </w:t>
      </w:r>
      <w:proofErr w:type="spellStart"/>
      <w:r w:rsidRPr="008440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специалитета</w:t>
      </w:r>
      <w:proofErr w:type="spellEnd"/>
      <w:r w:rsidRPr="008440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магистратуры;</w:t>
      </w:r>
    </w:p>
    <w:p w:rsidR="00556712" w:rsidRPr="0084407C" w:rsidRDefault="00556712" w:rsidP="00FC6F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440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стаж государственной и (или) муниципальной службы или стаж работы по специальности, направлению подготовки не менее 2 лет;</w:t>
      </w:r>
      <w:r w:rsidRPr="008440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56712" w:rsidRPr="0084407C" w:rsidRDefault="00556712" w:rsidP="00FC6F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440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3) по ведущим должностям муниципальной службы (3-я группа):</w:t>
      </w:r>
      <w:r w:rsidRPr="008440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наличие высшего образования;</w:t>
      </w:r>
      <w:r w:rsidRPr="008440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без предъявления требований к стажу;</w:t>
      </w:r>
      <w:r w:rsidRPr="008440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56712" w:rsidRPr="0084407C" w:rsidRDefault="00556712" w:rsidP="00FC6F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440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4) по старшим должностям муниципальной службы (2-я группа):</w:t>
      </w:r>
      <w:r w:rsidRPr="008440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наличие профессионального образования;</w:t>
      </w:r>
    </w:p>
    <w:p w:rsidR="00556712" w:rsidRPr="0084407C" w:rsidRDefault="00556712" w:rsidP="00FC6F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440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без предъявления требований к стажу;</w:t>
      </w:r>
      <w:r w:rsidRPr="008440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FC6F1D" w:rsidRDefault="00556712" w:rsidP="00FC6F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440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5) по младшим должностям муниципальной службы (1-я группа)</w:t>
      </w:r>
      <w:proofErr w:type="gramStart"/>
      <w:r w:rsidRPr="008440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:н</w:t>
      </w:r>
      <w:proofErr w:type="gramEnd"/>
      <w:r w:rsidRPr="008440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аличие профессионального образования;</w:t>
      </w:r>
    </w:p>
    <w:p w:rsidR="00FC6F1D" w:rsidRDefault="00556712" w:rsidP="00FC6F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440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без предъявления требований к стажу.</w:t>
      </w:r>
    </w:p>
    <w:p w:rsidR="00556712" w:rsidRPr="0084407C" w:rsidRDefault="00FC6F1D" w:rsidP="00FC6F1D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6)</w:t>
      </w:r>
      <w:r w:rsidR="00556712" w:rsidRPr="008440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</w:t>
      </w:r>
      <w:r w:rsidR="00556712" w:rsidRPr="008440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  <w:proofErr w:type="gramEnd"/>
    </w:p>
    <w:p w:rsidR="004A04BA" w:rsidRDefault="004A04BA" w:rsidP="0084407C">
      <w:pPr>
        <w:spacing w:after="0" w:line="240" w:lineRule="auto"/>
        <w:rPr>
          <w:rFonts w:ascii="Times New Roman" w:hAnsi="Times New Roman" w:cs="Times New Roman"/>
        </w:rPr>
      </w:pPr>
    </w:p>
    <w:p w:rsidR="00502178" w:rsidRDefault="00502178" w:rsidP="0084407C">
      <w:pPr>
        <w:spacing w:after="0" w:line="240" w:lineRule="auto"/>
        <w:rPr>
          <w:rFonts w:ascii="Times New Roman" w:hAnsi="Times New Roman" w:cs="Times New Roman"/>
        </w:rPr>
      </w:pPr>
    </w:p>
    <w:p w:rsidR="00993FC5" w:rsidRPr="00993FC5" w:rsidRDefault="00993FC5" w:rsidP="00993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99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93F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9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993FC5" w:rsidRPr="00993FC5" w:rsidRDefault="00993FC5" w:rsidP="00993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178" w:rsidRDefault="00502178" w:rsidP="0084407C">
      <w:pPr>
        <w:spacing w:after="0" w:line="240" w:lineRule="auto"/>
        <w:rPr>
          <w:rFonts w:ascii="Times New Roman" w:hAnsi="Times New Roman" w:cs="Times New Roman"/>
        </w:rPr>
      </w:pPr>
    </w:p>
    <w:p w:rsidR="00502178" w:rsidRDefault="00502178" w:rsidP="0084407C">
      <w:pPr>
        <w:spacing w:after="0" w:line="240" w:lineRule="auto"/>
        <w:rPr>
          <w:rFonts w:ascii="Times New Roman" w:hAnsi="Times New Roman" w:cs="Times New Roman"/>
        </w:rPr>
      </w:pPr>
    </w:p>
    <w:p w:rsidR="00502178" w:rsidRDefault="00502178" w:rsidP="0084407C">
      <w:pPr>
        <w:spacing w:after="0" w:line="240" w:lineRule="auto"/>
        <w:rPr>
          <w:rFonts w:ascii="Times New Roman" w:hAnsi="Times New Roman" w:cs="Times New Roman"/>
        </w:rPr>
      </w:pPr>
    </w:p>
    <w:p w:rsidR="00502178" w:rsidRPr="0084407C" w:rsidRDefault="00502178" w:rsidP="0084407C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И.о</w:t>
      </w:r>
      <w:proofErr w:type="gramStart"/>
      <w:r>
        <w:rPr>
          <w:rFonts w:ascii="Times New Roman" w:hAnsi="Times New Roman" w:cs="Times New Roman"/>
        </w:rPr>
        <w:t>.г</w:t>
      </w:r>
      <w:proofErr w:type="gramEnd"/>
      <w:r>
        <w:rPr>
          <w:rFonts w:ascii="Times New Roman" w:hAnsi="Times New Roman" w:cs="Times New Roman"/>
        </w:rPr>
        <w:t>лавы</w:t>
      </w:r>
      <w:proofErr w:type="spellEnd"/>
      <w:r>
        <w:rPr>
          <w:rFonts w:ascii="Times New Roman" w:hAnsi="Times New Roman" w:cs="Times New Roman"/>
        </w:rPr>
        <w:t xml:space="preserve"> сельского поселения                                        </w:t>
      </w:r>
      <w:proofErr w:type="spellStart"/>
      <w:r>
        <w:rPr>
          <w:rFonts w:ascii="Times New Roman" w:hAnsi="Times New Roman" w:cs="Times New Roman"/>
        </w:rPr>
        <w:t>Галяутдинова</w:t>
      </w:r>
      <w:proofErr w:type="spellEnd"/>
      <w:r>
        <w:rPr>
          <w:rFonts w:ascii="Times New Roman" w:hAnsi="Times New Roman" w:cs="Times New Roman"/>
        </w:rPr>
        <w:t xml:space="preserve"> Р.Р.</w:t>
      </w:r>
    </w:p>
    <w:sectPr w:rsidR="00502178" w:rsidRPr="00844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737"/>
    <w:rsid w:val="00023FD9"/>
    <w:rsid w:val="004A04BA"/>
    <w:rsid w:val="00502178"/>
    <w:rsid w:val="00556712"/>
    <w:rsid w:val="007635EE"/>
    <w:rsid w:val="0084407C"/>
    <w:rsid w:val="00993FC5"/>
    <w:rsid w:val="00AB58BC"/>
    <w:rsid w:val="00F04737"/>
    <w:rsid w:val="00FC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7635E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3">
    <w:name w:val="Table Grid"/>
    <w:basedOn w:val="a1"/>
    <w:rsid w:val="00763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3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5E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C6F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7635E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3">
    <w:name w:val="Table Grid"/>
    <w:basedOn w:val="a1"/>
    <w:rsid w:val="00763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3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5E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C6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4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2021-04-09T09:49:00Z</cp:lastPrinted>
  <dcterms:created xsi:type="dcterms:W3CDTF">2021-04-07T06:50:00Z</dcterms:created>
  <dcterms:modified xsi:type="dcterms:W3CDTF">2021-04-09T09:50:00Z</dcterms:modified>
</cp:coreProperties>
</file>