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1517"/>
        <w:gridCol w:w="4153"/>
      </w:tblGrid>
      <w:tr w:rsidR="007F1BA5" w:rsidRPr="007F1BA5" w:rsidTr="007F1BA5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A5" w:rsidRPr="007F1BA5" w:rsidRDefault="007F1BA5" w:rsidP="007F1BA5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F1BA5">
              <w:rPr>
                <w:rFonts w:ascii="Times New Roman" w:eastAsiaTheme="minorEastAsia" w:hAnsi="Times New Roman"/>
                <w:sz w:val="18"/>
                <w:szCs w:val="18"/>
              </w:rPr>
              <w:t>Башkортостан  Республика</w:t>
            </w:r>
            <w:r w:rsidRPr="007F1BA5">
              <w:rPr>
                <w:rFonts w:ascii="Times New Roman" w:eastAsiaTheme="minorEastAsia" w:hAnsi="Times New Roman"/>
                <w:sz w:val="18"/>
                <w:szCs w:val="18"/>
                <w:lang w:val="tt-RU"/>
              </w:rPr>
              <w:t>һ</w:t>
            </w:r>
            <w:proofErr w:type="gramStart"/>
            <w:r w:rsidRPr="007F1BA5">
              <w:rPr>
                <w:rFonts w:ascii="Times New Roman" w:eastAsiaTheme="minorEastAsia" w:hAnsi="Times New Roman"/>
                <w:sz w:val="18"/>
                <w:szCs w:val="18"/>
              </w:rPr>
              <w:t>ы</w:t>
            </w:r>
            <w:proofErr w:type="gramEnd"/>
          </w:p>
          <w:p w:rsidR="007F1BA5" w:rsidRPr="007F1BA5" w:rsidRDefault="007F1BA5" w:rsidP="007F1BA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7F1BA5" w:rsidRPr="007F1BA5" w:rsidRDefault="007F1BA5" w:rsidP="007F1BA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Ң</w:t>
            </w:r>
          </w:p>
          <w:p w:rsidR="007F1BA5" w:rsidRPr="007F1BA5" w:rsidRDefault="007F1BA5" w:rsidP="007F1BA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7F1BA5" w:rsidRPr="007F1BA5" w:rsidRDefault="007F1BA5" w:rsidP="007F1BA5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7F1BA5" w:rsidRPr="007F1BA5" w:rsidRDefault="007F1BA5" w:rsidP="007F1BA5">
            <w:pPr>
              <w:pStyle w:val="a3"/>
              <w:rPr>
                <w:rFonts w:ascii="Times New Roman" w:hAnsi="Times New Roman"/>
                <w:sz w:val="16"/>
              </w:rPr>
            </w:pPr>
            <w:r w:rsidRPr="007F1BA5">
              <w:rPr>
                <w:rFonts w:ascii="Times New Roman" w:hAnsi="Times New Roman"/>
                <w:sz w:val="16"/>
              </w:rPr>
              <w:t>4522</w:t>
            </w:r>
            <w:r w:rsidRPr="007F1BA5">
              <w:rPr>
                <w:rFonts w:ascii="Times New Roman" w:hAnsi="Times New Roman"/>
                <w:sz w:val="16"/>
                <w:lang w:val="tt-RU"/>
              </w:rPr>
              <w:t>46</w:t>
            </w:r>
            <w:r w:rsidRPr="007F1BA5">
              <w:rPr>
                <w:rFonts w:ascii="Times New Roman" w:hAnsi="Times New Roman"/>
                <w:sz w:val="16"/>
              </w:rPr>
              <w:t xml:space="preserve">, </w:t>
            </w:r>
            <w:r w:rsidRPr="007F1BA5">
              <w:rPr>
                <w:rFonts w:ascii="Times New Roman" w:hAnsi="Times New Roman"/>
                <w:sz w:val="16"/>
                <w:lang w:val="tt-RU"/>
              </w:rPr>
              <w:t>Илек ауылы, Коминтерн урамы</w:t>
            </w:r>
            <w:r w:rsidRPr="007F1BA5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7F1BA5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7F1BA5">
              <w:rPr>
                <w:rFonts w:ascii="Times New Roman" w:hAnsi="Times New Roman"/>
                <w:sz w:val="16"/>
              </w:rPr>
              <w:t>, 23</w:t>
            </w: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1BA5">
              <w:rPr>
                <w:rFonts w:ascii="Times New Roman" w:hAnsi="Times New Roman" w:cs="Times New Roman"/>
                <w:sz w:val="16"/>
              </w:rPr>
              <w:t>Тел. 5-</w:t>
            </w:r>
            <w:r w:rsidRPr="007F1BA5">
              <w:rPr>
                <w:rFonts w:ascii="Times New Roman" w:hAnsi="Times New Roman" w:cs="Times New Roman"/>
                <w:sz w:val="16"/>
                <w:lang w:val="tt-RU"/>
              </w:rPr>
              <w:t>4</w:t>
            </w:r>
            <w:r w:rsidRPr="007F1BA5">
              <w:rPr>
                <w:rFonts w:ascii="Times New Roman" w:hAnsi="Times New Roman" w:cs="Times New Roman"/>
                <w:sz w:val="16"/>
              </w:rPr>
              <w:t>3-3</w:t>
            </w:r>
            <w:r w:rsidRPr="007F1BA5">
              <w:rPr>
                <w:rFonts w:ascii="Times New Roman" w:hAnsi="Times New Roman" w:cs="Times New Roman"/>
                <w:sz w:val="16"/>
                <w:lang w:val="tt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  <w:r w:rsidRPr="007F1BA5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A5" w:rsidRPr="007F1BA5" w:rsidRDefault="007F1BA5" w:rsidP="007F1BA5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</w:p>
          <w:p w:rsidR="007F1BA5" w:rsidRPr="007F1BA5" w:rsidRDefault="007F1BA5" w:rsidP="007F1BA5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7F1BA5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7F1BA5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7F1BA5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7F1BA5" w:rsidRPr="007F1BA5" w:rsidRDefault="007F1BA5" w:rsidP="007F1BA5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я </w:t>
            </w:r>
            <w:r w:rsidRPr="007F1BA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горьковский  сельсовет  муниципального  района Кушнаренковский район </w:t>
            </w: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7F1BA5">
              <w:rPr>
                <w:rFonts w:ascii="Times New Roman" w:hAnsi="Times New Roman" w:cs="Times New Roman"/>
                <w:sz w:val="16"/>
              </w:rPr>
              <w:t>4522</w:t>
            </w:r>
            <w:r w:rsidRPr="007F1BA5">
              <w:rPr>
                <w:rFonts w:ascii="Times New Roman" w:hAnsi="Times New Roman" w:cs="Times New Roman"/>
                <w:sz w:val="16"/>
                <w:lang w:val="tt-RU"/>
              </w:rPr>
              <w:t>46</w:t>
            </w:r>
            <w:r w:rsidRPr="007F1BA5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7F1BA5">
              <w:rPr>
                <w:rFonts w:ascii="Times New Roman" w:hAnsi="Times New Roman" w:cs="Times New Roman"/>
                <w:sz w:val="16"/>
                <w:lang w:val="tt-RU"/>
              </w:rPr>
              <w:t>село Иликово</w:t>
            </w:r>
            <w:r w:rsidRPr="007F1BA5">
              <w:rPr>
                <w:rFonts w:ascii="Times New Roman" w:hAnsi="Times New Roman" w:cs="Times New Roman"/>
                <w:sz w:val="16"/>
              </w:rPr>
              <w:t xml:space="preserve">, ул. </w:t>
            </w:r>
            <w:r w:rsidRPr="007F1BA5">
              <w:rPr>
                <w:rFonts w:ascii="Times New Roman" w:hAnsi="Times New Roman" w:cs="Times New Roman"/>
                <w:sz w:val="16"/>
                <w:lang w:val="tt-RU"/>
              </w:rPr>
              <w:t>Коминтерна, 20</w:t>
            </w: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  <w:r w:rsidRPr="007F1BA5">
              <w:rPr>
                <w:rFonts w:ascii="Times New Roman" w:hAnsi="Times New Roman" w:cs="Times New Roman"/>
                <w:sz w:val="16"/>
              </w:rPr>
              <w:t>Тел. 5-</w:t>
            </w:r>
            <w:r w:rsidRPr="007F1BA5">
              <w:rPr>
                <w:rFonts w:ascii="Times New Roman" w:hAnsi="Times New Roman" w:cs="Times New Roman"/>
                <w:sz w:val="16"/>
                <w:lang w:val="tt-RU"/>
              </w:rPr>
              <w:t>43</w:t>
            </w:r>
            <w:r w:rsidRPr="007F1BA5">
              <w:rPr>
                <w:rFonts w:ascii="Times New Roman" w:hAnsi="Times New Roman" w:cs="Times New Roman"/>
                <w:sz w:val="16"/>
              </w:rPr>
              <w:t>-3</w:t>
            </w:r>
            <w:r w:rsidRPr="007F1BA5">
              <w:rPr>
                <w:rFonts w:ascii="Times New Roman" w:hAnsi="Times New Roman" w:cs="Times New Roman"/>
                <w:sz w:val="16"/>
                <w:lang w:val="tt-RU"/>
              </w:rPr>
              <w:t>2</w:t>
            </w:r>
            <w:r w:rsidRPr="007F1BA5">
              <w:rPr>
                <w:rFonts w:ascii="Times New Roman" w:hAnsi="Times New Roman" w:cs="Times New Roman"/>
                <w:sz w:val="8"/>
                <w:lang w:val="tt-RU"/>
              </w:rPr>
              <w:t xml:space="preserve"> </w:t>
            </w:r>
            <w:r w:rsidRPr="007F1BA5">
              <w:rPr>
                <w:rFonts w:ascii="Times New Roman" w:hAnsi="Times New Roman" w:cs="Times New Roman"/>
                <w:sz w:val="16"/>
                <w:lang w:val="tt-RU"/>
              </w:rPr>
              <w:t xml:space="preserve"> </w:t>
            </w:r>
            <w:r w:rsidRPr="007F1BA5">
              <w:rPr>
                <w:rFonts w:ascii="Times New Roman" w:hAnsi="Times New Roman" w:cs="Times New Roman"/>
                <w:sz w:val="8"/>
                <w:lang w:val="tt-RU"/>
              </w:rPr>
              <w:t xml:space="preserve"> </w:t>
            </w:r>
          </w:p>
        </w:tc>
      </w:tr>
      <w:tr w:rsidR="007F1BA5" w:rsidRPr="007F1BA5" w:rsidTr="007F1BA5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A5" w:rsidRPr="007F1BA5" w:rsidRDefault="007F1BA5" w:rsidP="007F1BA5">
            <w:pPr>
              <w:pStyle w:val="3"/>
              <w:jc w:val="left"/>
              <w:rPr>
                <w:rFonts w:ascii="Times New Roman" w:eastAsiaTheme="minorEastAsia" w:hAnsi="Times New Roman"/>
                <w:spacing w:val="-4"/>
                <w:sz w:val="1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A5" w:rsidRPr="007F1BA5" w:rsidRDefault="007F1BA5" w:rsidP="007F1BA5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7F1BA5" w:rsidRPr="007F1BA5" w:rsidTr="007F1BA5">
        <w:trPr>
          <w:cantSplit/>
          <w:tblHeader/>
        </w:trPr>
        <w:tc>
          <w:tcPr>
            <w:tcW w:w="439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F1BA5" w:rsidRPr="007F1BA5" w:rsidRDefault="007F1BA5" w:rsidP="007F1BA5">
            <w:pPr>
              <w:pStyle w:val="3"/>
              <w:rPr>
                <w:rFonts w:ascii="Times New Roman" w:eastAsiaTheme="minorEastAsia" w:hAnsi="Times New Roman"/>
                <w:spacing w:val="-4"/>
                <w:sz w:val="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7F1BA5" w:rsidRPr="007F1BA5" w:rsidRDefault="007F1BA5" w:rsidP="007F1BA5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7F1BA5" w:rsidRPr="007F1BA5" w:rsidRDefault="007F1BA5" w:rsidP="007F1BA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21"/>
        <w:gridCol w:w="1412"/>
        <w:gridCol w:w="3638"/>
      </w:tblGrid>
      <w:tr w:rsidR="007F1BA5" w:rsidRPr="007F1BA5" w:rsidTr="007F1BA5">
        <w:tc>
          <w:tcPr>
            <w:tcW w:w="4537" w:type="dxa"/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417" w:type="dxa"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Сорок первое  заседание</w:t>
            </w:r>
          </w:p>
        </w:tc>
      </w:tr>
      <w:tr w:rsidR="007F1BA5" w:rsidRPr="007F1BA5" w:rsidTr="007F1BA5">
        <w:tc>
          <w:tcPr>
            <w:tcW w:w="4537" w:type="dxa"/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кырк</w:t>
            </w:r>
            <w:proofErr w:type="spellEnd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беренсе</w:t>
            </w:r>
            <w:proofErr w:type="spellEnd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proofErr w:type="spellStart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417" w:type="dxa"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7F1BA5" w:rsidRPr="007F1BA5" w:rsidTr="007F1BA5">
        <w:tc>
          <w:tcPr>
            <w:tcW w:w="4537" w:type="dxa"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417" w:type="dxa"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7F1BA5" w:rsidRPr="007F1BA5" w:rsidTr="007F1BA5">
        <w:trPr>
          <w:trHeight w:val="347"/>
        </w:trPr>
        <w:tc>
          <w:tcPr>
            <w:tcW w:w="4537" w:type="dxa"/>
            <w:vMerge w:val="restart"/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« 26 »</w:t>
            </w:r>
            <w:r w:rsidRPr="007F1BA5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апрель </w:t>
            </w: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2019 </w:t>
            </w:r>
            <w:proofErr w:type="spellStart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  <w:tc>
          <w:tcPr>
            <w:tcW w:w="1417" w:type="dxa"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vMerge w:val="restart"/>
            <w:hideMark/>
          </w:tcPr>
          <w:p w:rsidR="007F1BA5" w:rsidRPr="007F1BA5" w:rsidRDefault="007F1BA5" w:rsidP="007F1BA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7F1BA5" w:rsidRPr="007F1BA5" w:rsidRDefault="007F1BA5" w:rsidP="007F1BA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«26 »  </w:t>
            </w:r>
            <w:r w:rsidRPr="007F1BA5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апреля</w:t>
            </w: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2019 г.</w:t>
            </w:r>
          </w:p>
        </w:tc>
      </w:tr>
      <w:tr w:rsidR="007F1BA5" w:rsidRPr="007F1BA5" w:rsidTr="007F1BA5">
        <w:trPr>
          <w:trHeight w:val="347"/>
        </w:trPr>
        <w:tc>
          <w:tcPr>
            <w:tcW w:w="0" w:type="auto"/>
            <w:vMerge/>
            <w:vAlign w:val="center"/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417" w:type="dxa"/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6"/>
              </w:rPr>
              <w:t>№ 187</w:t>
            </w:r>
          </w:p>
        </w:tc>
        <w:tc>
          <w:tcPr>
            <w:tcW w:w="0" w:type="auto"/>
            <w:vMerge/>
            <w:vAlign w:val="center"/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  <w:lang w:val="tt-RU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7F1BA5">
        <w:rPr>
          <w:rFonts w:ascii="Times New Roman" w:hAnsi="Times New Roman" w:cs="Times New Roman"/>
          <w:sz w:val="26"/>
        </w:rPr>
        <w:t xml:space="preserve">«Об исполнении бюджета сельского поселения Горьковский сельсовет </w:t>
      </w: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7F1BA5">
        <w:rPr>
          <w:rFonts w:ascii="Times New Roman" w:hAnsi="Times New Roman" w:cs="Times New Roman"/>
          <w:sz w:val="26"/>
        </w:rPr>
        <w:t xml:space="preserve">муниципального района </w:t>
      </w:r>
      <w:proofErr w:type="spellStart"/>
      <w:r w:rsidRPr="007F1BA5">
        <w:rPr>
          <w:rFonts w:ascii="Times New Roman" w:hAnsi="Times New Roman" w:cs="Times New Roman"/>
          <w:sz w:val="26"/>
        </w:rPr>
        <w:t>Кушнаренковский</w:t>
      </w:r>
      <w:proofErr w:type="spellEnd"/>
      <w:r w:rsidRPr="007F1BA5">
        <w:rPr>
          <w:rFonts w:ascii="Times New Roman" w:hAnsi="Times New Roman" w:cs="Times New Roman"/>
          <w:sz w:val="26"/>
        </w:rPr>
        <w:t xml:space="preserve"> район </w:t>
      </w: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BA5">
        <w:rPr>
          <w:rFonts w:ascii="Times New Roman" w:hAnsi="Times New Roman" w:cs="Times New Roman"/>
          <w:sz w:val="26"/>
        </w:rPr>
        <w:t>Республики Башкортостан за 2018 год»</w:t>
      </w:r>
    </w:p>
    <w:p w:rsidR="007F1BA5" w:rsidRPr="007F1BA5" w:rsidRDefault="007F1BA5" w:rsidP="007F1BA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F1BA5" w:rsidRPr="007F1BA5" w:rsidRDefault="007F1BA5" w:rsidP="007F1BA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F1BA5" w:rsidRPr="007F1BA5" w:rsidRDefault="007F1BA5" w:rsidP="007F1BA5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BA5">
        <w:rPr>
          <w:rFonts w:ascii="Times New Roman" w:hAnsi="Times New Roman" w:cs="Times New Roman"/>
          <w:sz w:val="26"/>
          <w:szCs w:val="26"/>
        </w:rPr>
        <w:t xml:space="preserve">Совет сельского поселения Горьковский сельсовет муниципального района </w:t>
      </w:r>
      <w:proofErr w:type="spellStart"/>
      <w:r w:rsidRPr="007F1BA5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F1BA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</w:t>
      </w:r>
      <w:proofErr w:type="gramStart"/>
      <w:r w:rsidRPr="007F1BA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F1BA5">
        <w:rPr>
          <w:rFonts w:ascii="Times New Roman" w:hAnsi="Times New Roman" w:cs="Times New Roman"/>
          <w:b/>
          <w:sz w:val="26"/>
          <w:szCs w:val="26"/>
        </w:rPr>
        <w:t xml:space="preserve"> Е Ш И Л :</w:t>
      </w: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BA5">
        <w:rPr>
          <w:rFonts w:ascii="Times New Roman" w:hAnsi="Times New Roman" w:cs="Times New Roman"/>
          <w:bCs/>
          <w:sz w:val="26"/>
          <w:szCs w:val="26"/>
        </w:rPr>
        <w:t xml:space="preserve">1.Утвердить отчет об исполнении бюджета </w:t>
      </w:r>
      <w:r w:rsidRPr="007F1BA5">
        <w:rPr>
          <w:rFonts w:ascii="Times New Roman" w:hAnsi="Times New Roman" w:cs="Times New Roman"/>
          <w:sz w:val="26"/>
          <w:szCs w:val="26"/>
        </w:rPr>
        <w:t xml:space="preserve">сельского поселения Горьковский сельсовет муниципального района </w:t>
      </w:r>
      <w:proofErr w:type="spellStart"/>
      <w:r w:rsidRPr="007F1BA5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7F1BA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за 2018 год по доходам в сумме </w:t>
      </w:r>
      <w:r w:rsidRPr="007F1BA5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7F1BA5">
        <w:rPr>
          <w:rFonts w:ascii="Times New Roman" w:hAnsi="Times New Roman" w:cs="Times New Roman"/>
          <w:sz w:val="24"/>
          <w:szCs w:val="24"/>
        </w:rPr>
        <w:t>2519689,58</w:t>
      </w:r>
      <w:r w:rsidRPr="007F1BA5">
        <w:rPr>
          <w:rFonts w:ascii="Times New Roman" w:hAnsi="Times New Roman" w:cs="Times New Roman"/>
          <w:sz w:val="26"/>
          <w:szCs w:val="26"/>
        </w:rPr>
        <w:t xml:space="preserve">рубля и расходам в сумме </w:t>
      </w:r>
      <w:r w:rsidRPr="007F1BA5">
        <w:rPr>
          <w:rFonts w:ascii="Times New Roman" w:hAnsi="Times New Roman" w:cs="Times New Roman"/>
          <w:bCs/>
          <w:sz w:val="24"/>
          <w:szCs w:val="24"/>
        </w:rPr>
        <w:t>2486276,32</w:t>
      </w:r>
      <w:r w:rsidRPr="007F1BA5">
        <w:rPr>
          <w:rFonts w:ascii="Times New Roman" w:hAnsi="Times New Roman" w:cs="Times New Roman"/>
          <w:sz w:val="26"/>
          <w:szCs w:val="26"/>
        </w:rPr>
        <w:t xml:space="preserve">рубля со следующими показателями </w:t>
      </w:r>
      <w:proofErr w:type="gramStart"/>
      <w:r w:rsidRPr="007F1BA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F1BA5">
        <w:rPr>
          <w:rFonts w:ascii="Times New Roman" w:hAnsi="Times New Roman" w:cs="Times New Roman"/>
          <w:sz w:val="26"/>
          <w:szCs w:val="26"/>
        </w:rPr>
        <w:t>:</w:t>
      </w: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BA5">
        <w:rPr>
          <w:rFonts w:ascii="Times New Roman" w:hAnsi="Times New Roman" w:cs="Times New Roman"/>
          <w:sz w:val="26"/>
          <w:szCs w:val="26"/>
        </w:rPr>
        <w:t>а) доходам бюджета за 2018од по кодам классификации доходов бюджетов согласно приложению № 1.</w:t>
      </w: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BA5">
        <w:rPr>
          <w:rFonts w:ascii="Times New Roman" w:hAnsi="Times New Roman" w:cs="Times New Roman"/>
          <w:sz w:val="26"/>
          <w:szCs w:val="26"/>
        </w:rPr>
        <w:t>б) доходам бюджета за 2018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 2.</w:t>
      </w: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BA5">
        <w:rPr>
          <w:rFonts w:ascii="Times New Roman" w:hAnsi="Times New Roman" w:cs="Times New Roman"/>
          <w:sz w:val="26"/>
          <w:szCs w:val="26"/>
        </w:rPr>
        <w:t>в) ведомственной структуре расходов бюджета за 2018 год согласно приложению № 3.</w:t>
      </w: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BA5">
        <w:rPr>
          <w:rFonts w:ascii="Times New Roman" w:hAnsi="Times New Roman" w:cs="Times New Roman"/>
          <w:sz w:val="26"/>
          <w:szCs w:val="26"/>
        </w:rPr>
        <w:t>г) распределению расходов бюджета за 2018год по разделам, подразделам, целевым статьям и видам расходов функциональной классификации расходов бюджетов согласно приложению № 4.</w:t>
      </w: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BA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F1BA5">
        <w:rPr>
          <w:rFonts w:ascii="Times New Roman" w:hAnsi="Times New Roman" w:cs="Times New Roman"/>
          <w:sz w:val="26"/>
          <w:szCs w:val="26"/>
        </w:rPr>
        <w:t>) источником финансирования дефицита бюджета за 2018 год по кодам классификации источников финансирования дефицитов бюджетов, согласно приложению № 5</w:t>
      </w: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BA5">
        <w:rPr>
          <w:rFonts w:ascii="Times New Roman" w:hAnsi="Times New Roman" w:cs="Times New Roman"/>
          <w:sz w:val="26"/>
          <w:szCs w:val="26"/>
        </w:rPr>
        <w:t>е) источникам финансирования дефицита бюджетов за 2018</w:t>
      </w:r>
      <w:r w:rsidRPr="007F1BA5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7F1BA5">
        <w:rPr>
          <w:rFonts w:ascii="Times New Roman" w:hAnsi="Times New Roman" w:cs="Times New Roman"/>
          <w:sz w:val="26"/>
          <w:szCs w:val="26"/>
        </w:rPr>
        <w:t>год по кодам групп, подгрупп, статей, видов источников финансирования дефицитов бюджетов, классификации операций сектора  государственного управления, относящихся к источникам  финансирования дефицитов бюджетов согласно приложению № 6.</w:t>
      </w: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BA5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обнародования.</w:t>
      </w: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1BA5" w:rsidRPr="007F1BA5" w:rsidRDefault="007F1BA5" w:rsidP="007F1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7F1BA5">
        <w:rPr>
          <w:rFonts w:ascii="Times New Roman" w:hAnsi="Times New Roman" w:cs="Times New Roman"/>
          <w:sz w:val="26"/>
        </w:rPr>
        <w:t>Глава сельского поселения</w:t>
      </w:r>
      <w:r w:rsidRPr="007F1BA5">
        <w:rPr>
          <w:rFonts w:ascii="Times New Roman" w:hAnsi="Times New Roman" w:cs="Times New Roman"/>
          <w:sz w:val="26"/>
        </w:rPr>
        <w:tab/>
      </w:r>
      <w:proofErr w:type="spellStart"/>
      <w:r w:rsidRPr="007F1BA5">
        <w:rPr>
          <w:rFonts w:ascii="Times New Roman" w:hAnsi="Times New Roman" w:cs="Times New Roman"/>
          <w:sz w:val="26"/>
        </w:rPr>
        <w:t>Д.И.Шарафеев</w:t>
      </w:r>
      <w:proofErr w:type="spellEnd"/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lang w:val="tt-RU"/>
        </w:rPr>
      </w:pPr>
    </w:p>
    <w:p w:rsidR="007F1BA5" w:rsidRPr="007F1BA5" w:rsidRDefault="007F1BA5" w:rsidP="007F1BA5">
      <w:pPr>
        <w:pStyle w:val="1"/>
        <w:jc w:val="right"/>
        <w:rPr>
          <w:bCs/>
          <w:szCs w:val="24"/>
        </w:rPr>
      </w:pPr>
      <w:r w:rsidRPr="007F1BA5">
        <w:lastRenderedPageBreak/>
        <w:t xml:space="preserve">                                                   </w:t>
      </w:r>
      <w:r w:rsidRPr="007F1BA5">
        <w:rPr>
          <w:bCs/>
          <w:szCs w:val="24"/>
        </w:rPr>
        <w:t xml:space="preserve">Приложение № 1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</w:rPr>
        <w:t xml:space="preserve">                                              </w:t>
      </w:r>
      <w:r w:rsidRPr="007F1BA5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7F1BA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 26 апреля  2019г. № 187  </w:t>
      </w:r>
    </w:p>
    <w:p w:rsidR="007F1BA5" w:rsidRPr="007F1BA5" w:rsidRDefault="007F1BA5" w:rsidP="007F1BA5">
      <w:pPr>
        <w:pStyle w:val="1"/>
        <w:jc w:val="right"/>
        <w:rPr>
          <w:szCs w:val="24"/>
        </w:rPr>
      </w:pPr>
      <w:r w:rsidRPr="007F1BA5">
        <w:rPr>
          <w:szCs w:val="24"/>
        </w:rPr>
        <w:t xml:space="preserve">                                </w:t>
      </w: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F1BA5" w:rsidRPr="007F1BA5" w:rsidRDefault="007F1BA5" w:rsidP="007F1BA5">
      <w:pPr>
        <w:pStyle w:val="a5"/>
        <w:ind w:left="0"/>
        <w:jc w:val="center"/>
        <w:rPr>
          <w:b/>
          <w:bCs/>
          <w:sz w:val="26"/>
          <w:szCs w:val="26"/>
        </w:rPr>
      </w:pPr>
      <w:r w:rsidRPr="007F1BA5">
        <w:rPr>
          <w:b/>
          <w:bCs/>
          <w:sz w:val="26"/>
          <w:szCs w:val="26"/>
        </w:rPr>
        <w:t xml:space="preserve">Доходы бюджета сельского поселения Горьковский сельсовет муниципального района </w:t>
      </w:r>
      <w:proofErr w:type="spellStart"/>
      <w:r w:rsidRPr="007F1BA5">
        <w:rPr>
          <w:b/>
          <w:bCs/>
          <w:sz w:val="26"/>
          <w:szCs w:val="26"/>
        </w:rPr>
        <w:t>Кушнаренковский</w:t>
      </w:r>
      <w:proofErr w:type="spellEnd"/>
      <w:r w:rsidRPr="007F1BA5">
        <w:rPr>
          <w:b/>
          <w:bCs/>
          <w:sz w:val="26"/>
          <w:szCs w:val="26"/>
        </w:rPr>
        <w:t xml:space="preserve"> район Республики Башкортостан</w:t>
      </w:r>
    </w:p>
    <w:p w:rsidR="007F1BA5" w:rsidRPr="007F1BA5" w:rsidRDefault="007F1BA5" w:rsidP="007F1BA5">
      <w:pPr>
        <w:pStyle w:val="a5"/>
        <w:ind w:left="0"/>
        <w:jc w:val="center"/>
        <w:rPr>
          <w:b/>
          <w:bCs/>
          <w:sz w:val="26"/>
          <w:szCs w:val="26"/>
        </w:rPr>
      </w:pPr>
      <w:r w:rsidRPr="007F1BA5">
        <w:rPr>
          <w:b/>
          <w:bCs/>
          <w:sz w:val="26"/>
          <w:szCs w:val="26"/>
        </w:rPr>
        <w:t>за 2019 год по кодам классификации доходов бюджетов</w:t>
      </w:r>
    </w:p>
    <w:p w:rsidR="007F1BA5" w:rsidRPr="007F1BA5" w:rsidRDefault="007F1BA5" w:rsidP="007F1BA5">
      <w:pPr>
        <w:pStyle w:val="a5"/>
        <w:ind w:left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5386"/>
        <w:gridCol w:w="1985"/>
      </w:tblGrid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Д о </w:t>
            </w:r>
            <w:proofErr w:type="spellStart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2519689,58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20735,06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1010200001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20735,06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3168,55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1050300001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3168,55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998185,97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1060100003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46164,11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1060600003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950021,86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1080000000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1080400001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F1BA5" w:rsidRPr="007F1BA5" w:rsidTr="007F1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tabs>
                <w:tab w:val="left" w:pos="37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ДОХОДЫ ОТ  ИМУЩЕСТВА,       НАХОДЯЩЕГОСЯ   В ГОССОБСТВЕННОСТИ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5" w:rsidRPr="007F1BA5" w:rsidTr="007F1BA5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1110500000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госимущества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0"/>
        <w:gridCol w:w="5400"/>
        <w:gridCol w:w="1980"/>
      </w:tblGrid>
      <w:tr w:rsidR="007F1BA5" w:rsidRPr="007F1BA5" w:rsidTr="007F1B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1140600000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1BA5" w:rsidRPr="007F1BA5" w:rsidTr="007F1B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1170505010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1BA5" w:rsidRPr="007F1BA5" w:rsidTr="007F1BA5">
        <w:trPr>
          <w:trHeight w:val="2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1020389,58</w:t>
            </w:r>
          </w:p>
        </w:tc>
      </w:tr>
      <w:tr w:rsidR="007F1BA5" w:rsidRPr="007F1BA5" w:rsidTr="007F1BA5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1499300,00</w:t>
            </w:r>
          </w:p>
        </w:tc>
      </w:tr>
      <w:tr w:rsidR="007F1BA5" w:rsidRPr="007F1BA5" w:rsidTr="007F1BA5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2020200000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77300,00</w:t>
            </w:r>
          </w:p>
        </w:tc>
      </w:tr>
      <w:tr w:rsidR="007F1BA5" w:rsidRPr="007F1BA5" w:rsidTr="007F1BA5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432000,00</w:t>
            </w:r>
          </w:p>
        </w:tc>
      </w:tr>
      <w:tr w:rsidR="007F1BA5" w:rsidRPr="007F1BA5" w:rsidTr="007F1BA5">
        <w:trPr>
          <w:trHeight w:val="3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2020900000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7F1BA5" w:rsidRPr="007F1BA5" w:rsidTr="007F1BA5">
        <w:trPr>
          <w:trHeight w:val="3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2020400000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      600000,00</w:t>
            </w:r>
          </w:p>
        </w:tc>
      </w:tr>
      <w:tr w:rsidR="007F1BA5" w:rsidRPr="007F1BA5" w:rsidTr="007F1BA5">
        <w:trPr>
          <w:trHeight w:val="2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2519689,58</w:t>
            </w:r>
          </w:p>
        </w:tc>
      </w:tr>
    </w:tbl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1BA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F1BA5" w:rsidRPr="007F1BA5" w:rsidRDefault="007F1BA5" w:rsidP="007F1BA5">
      <w:pPr>
        <w:pStyle w:val="1"/>
        <w:jc w:val="right"/>
        <w:rPr>
          <w:b/>
          <w:sz w:val="26"/>
          <w:szCs w:val="26"/>
        </w:rPr>
      </w:pPr>
      <w:r w:rsidRPr="007F1BA5">
        <w:rPr>
          <w:b/>
          <w:sz w:val="26"/>
          <w:szCs w:val="26"/>
        </w:rPr>
        <w:t xml:space="preserve">                         </w:t>
      </w: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A5" w:rsidRPr="007F1BA5" w:rsidRDefault="007F1BA5" w:rsidP="007F1BA5">
      <w:pPr>
        <w:pStyle w:val="1"/>
        <w:jc w:val="right"/>
        <w:rPr>
          <w:bCs/>
          <w:szCs w:val="24"/>
        </w:rPr>
      </w:pPr>
      <w:r w:rsidRPr="007F1BA5">
        <w:rPr>
          <w:b/>
          <w:sz w:val="26"/>
          <w:szCs w:val="26"/>
        </w:rPr>
        <w:lastRenderedPageBreak/>
        <w:t xml:space="preserve">  </w:t>
      </w:r>
      <w:r w:rsidRPr="007F1BA5">
        <w:rPr>
          <w:bCs/>
          <w:szCs w:val="24"/>
        </w:rPr>
        <w:t xml:space="preserve">Приложение № 2 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7F1BA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от   26 апреля  2019г. № 187 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F1BA5">
        <w:rPr>
          <w:rFonts w:ascii="Times New Roman" w:hAnsi="Times New Roman" w:cs="Times New Roman"/>
          <w:szCs w:val="24"/>
        </w:rPr>
        <w:t xml:space="preserve">                                </w:t>
      </w:r>
    </w:p>
    <w:p w:rsidR="007F1BA5" w:rsidRPr="007F1BA5" w:rsidRDefault="007F1BA5" w:rsidP="007F1BA5">
      <w:pPr>
        <w:pStyle w:val="a5"/>
        <w:ind w:left="0"/>
        <w:jc w:val="center"/>
        <w:rPr>
          <w:b/>
          <w:bCs/>
          <w:szCs w:val="24"/>
        </w:rPr>
      </w:pPr>
      <w:r w:rsidRPr="007F1BA5">
        <w:rPr>
          <w:b/>
          <w:bCs/>
          <w:szCs w:val="24"/>
        </w:rPr>
        <w:t xml:space="preserve">Доходы бюджета сельского поселения Горьковский сельсовет муниципального района </w:t>
      </w:r>
      <w:proofErr w:type="spellStart"/>
      <w:r w:rsidRPr="007F1BA5">
        <w:rPr>
          <w:b/>
          <w:bCs/>
          <w:szCs w:val="24"/>
        </w:rPr>
        <w:t>Кушнаренковский</w:t>
      </w:r>
      <w:proofErr w:type="spellEnd"/>
      <w:r w:rsidRPr="007F1BA5">
        <w:rPr>
          <w:b/>
          <w:bCs/>
          <w:szCs w:val="24"/>
        </w:rPr>
        <w:t xml:space="preserve"> район Республики Башкортостан за 2018 год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7F1BA5" w:rsidRPr="007F1BA5" w:rsidRDefault="007F1BA5" w:rsidP="007F1BA5">
      <w:pPr>
        <w:pStyle w:val="a5"/>
        <w:ind w:left="0"/>
        <w:jc w:val="center"/>
        <w:rPr>
          <w:b/>
          <w:bCs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7"/>
        <w:gridCol w:w="1952"/>
        <w:gridCol w:w="3191"/>
      </w:tblGrid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20735,06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3168,55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998185,97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Доходы от имущества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4427"/>
        <w:gridCol w:w="1952"/>
        <w:gridCol w:w="3191"/>
      </w:tblGrid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1020389,58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432000,00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77300,00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      600000,00</w:t>
            </w:r>
          </w:p>
        </w:tc>
      </w:tr>
      <w:tr w:rsidR="007F1BA5" w:rsidRPr="007F1BA5" w:rsidTr="007F1BA5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2519689,58</w:t>
            </w:r>
          </w:p>
        </w:tc>
      </w:tr>
    </w:tbl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F1BA5" w:rsidRPr="007F1BA5" w:rsidRDefault="007F1BA5" w:rsidP="007F1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1BA5" w:rsidRPr="007F1BA5" w:rsidRDefault="007F1BA5" w:rsidP="007F1B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 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7F1BA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F1BA5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Pr="007F1BA5">
        <w:rPr>
          <w:rFonts w:ascii="Times New Roman" w:hAnsi="Times New Roman" w:cs="Times New Roman"/>
          <w:sz w:val="24"/>
          <w:szCs w:val="24"/>
        </w:rPr>
        <w:t xml:space="preserve">т  26  апреля 2019г. № 187  </w:t>
      </w:r>
    </w:p>
    <w:p w:rsidR="007F1BA5" w:rsidRPr="007F1BA5" w:rsidRDefault="007F1BA5" w:rsidP="007F1BA5">
      <w:pPr>
        <w:pStyle w:val="1"/>
        <w:jc w:val="right"/>
        <w:rPr>
          <w:szCs w:val="24"/>
        </w:rPr>
      </w:pPr>
    </w:p>
    <w:p w:rsidR="007F1BA5" w:rsidRPr="007F1BA5" w:rsidRDefault="007F1BA5" w:rsidP="007F1BA5">
      <w:pPr>
        <w:pStyle w:val="1"/>
        <w:jc w:val="right"/>
        <w:rPr>
          <w:szCs w:val="24"/>
        </w:rPr>
      </w:pPr>
    </w:p>
    <w:p w:rsidR="007F1BA5" w:rsidRPr="007F1BA5" w:rsidRDefault="007F1BA5" w:rsidP="007F1BA5">
      <w:pPr>
        <w:pStyle w:val="1"/>
        <w:jc w:val="right"/>
        <w:rPr>
          <w:szCs w:val="24"/>
        </w:rPr>
      </w:pPr>
      <w:r w:rsidRPr="007F1BA5">
        <w:rPr>
          <w:szCs w:val="24"/>
        </w:rPr>
        <w:t xml:space="preserve">      </w:t>
      </w: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pStyle w:val="1"/>
        <w:jc w:val="center"/>
        <w:rPr>
          <w:b/>
          <w:szCs w:val="24"/>
        </w:rPr>
      </w:pPr>
      <w:r w:rsidRPr="007F1BA5">
        <w:rPr>
          <w:b/>
          <w:szCs w:val="24"/>
        </w:rPr>
        <w:t xml:space="preserve">Ведомственная структура бюджета сельского поселения </w:t>
      </w:r>
      <w:r w:rsidRPr="007F1BA5">
        <w:rPr>
          <w:b/>
          <w:bCs/>
          <w:szCs w:val="24"/>
        </w:rPr>
        <w:t>Горьковский</w:t>
      </w:r>
      <w:r w:rsidRPr="007F1BA5">
        <w:rPr>
          <w:b/>
          <w:szCs w:val="24"/>
        </w:rPr>
        <w:t xml:space="preserve"> сельсовет муниципального района </w:t>
      </w:r>
      <w:proofErr w:type="spellStart"/>
      <w:r w:rsidRPr="007F1BA5">
        <w:rPr>
          <w:b/>
          <w:szCs w:val="24"/>
        </w:rPr>
        <w:t>Кушнаренковский</w:t>
      </w:r>
      <w:proofErr w:type="spellEnd"/>
      <w:r w:rsidRPr="007F1BA5">
        <w:rPr>
          <w:b/>
          <w:szCs w:val="24"/>
        </w:rPr>
        <w:t xml:space="preserve"> район </w:t>
      </w:r>
    </w:p>
    <w:p w:rsidR="007F1BA5" w:rsidRPr="007F1BA5" w:rsidRDefault="007F1BA5" w:rsidP="007F1BA5">
      <w:pPr>
        <w:pStyle w:val="1"/>
        <w:jc w:val="center"/>
        <w:rPr>
          <w:b/>
          <w:szCs w:val="24"/>
        </w:rPr>
      </w:pPr>
      <w:r w:rsidRPr="007F1BA5">
        <w:rPr>
          <w:b/>
          <w:szCs w:val="24"/>
        </w:rPr>
        <w:t xml:space="preserve">Республики Башкортостан                                                     </w:t>
      </w:r>
    </w:p>
    <w:p w:rsidR="007F1BA5" w:rsidRPr="007F1BA5" w:rsidRDefault="007F1BA5" w:rsidP="007F1BA5">
      <w:pPr>
        <w:pStyle w:val="1"/>
        <w:jc w:val="center"/>
        <w:rPr>
          <w:b/>
          <w:szCs w:val="24"/>
        </w:rPr>
      </w:pPr>
      <w:r w:rsidRPr="007F1BA5">
        <w:rPr>
          <w:b/>
          <w:szCs w:val="24"/>
        </w:rPr>
        <w:t>за 2018 год</w:t>
      </w: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7"/>
        <w:gridCol w:w="2212"/>
        <w:gridCol w:w="3523"/>
      </w:tblGrid>
      <w:tr w:rsidR="007F1BA5" w:rsidRPr="007F1BA5" w:rsidTr="007F1BA5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F1BA5" w:rsidRPr="007F1BA5" w:rsidTr="007F1BA5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2519689,58</w:t>
            </w:r>
          </w:p>
        </w:tc>
      </w:tr>
      <w:tr w:rsidR="007F1BA5" w:rsidRPr="007F1BA5" w:rsidTr="007F1BA5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F1BA5">
        <w:rPr>
          <w:rFonts w:ascii="Times New Roman" w:hAnsi="Times New Roman"/>
          <w:bCs/>
          <w:sz w:val="24"/>
          <w:szCs w:val="24"/>
        </w:rPr>
        <w:lastRenderedPageBreak/>
        <w:t>Приложение № 4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bCs/>
        </w:rPr>
        <w:t xml:space="preserve"> </w:t>
      </w:r>
      <w:r w:rsidRPr="007F1BA5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7F1BA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от  26 апреля 2019г. № 187 </w:t>
      </w:r>
    </w:p>
    <w:p w:rsidR="007F1BA5" w:rsidRPr="007F1BA5" w:rsidRDefault="007F1BA5" w:rsidP="007F1BA5">
      <w:pPr>
        <w:pStyle w:val="a3"/>
        <w:rPr>
          <w:rFonts w:ascii="Times New Roman" w:hAnsi="Times New Roman"/>
          <w:bCs/>
        </w:rPr>
      </w:pPr>
    </w:p>
    <w:p w:rsidR="007F1BA5" w:rsidRPr="007F1BA5" w:rsidRDefault="007F1BA5" w:rsidP="007F1BA5">
      <w:pPr>
        <w:pStyle w:val="a3"/>
        <w:rPr>
          <w:rFonts w:ascii="Times New Roman" w:hAnsi="Times New Roman"/>
          <w:bCs/>
        </w:rPr>
      </w:pPr>
    </w:p>
    <w:p w:rsidR="007F1BA5" w:rsidRPr="007F1BA5" w:rsidRDefault="007F1BA5" w:rsidP="007F1BA5">
      <w:pPr>
        <w:pStyle w:val="1"/>
        <w:jc w:val="center"/>
        <w:rPr>
          <w:b/>
          <w:szCs w:val="24"/>
        </w:rPr>
      </w:pPr>
      <w:r w:rsidRPr="007F1BA5">
        <w:rPr>
          <w:b/>
          <w:szCs w:val="24"/>
        </w:rPr>
        <w:t xml:space="preserve">Распределение расходов бюджета сельского поселения </w:t>
      </w:r>
      <w:r w:rsidRPr="007F1BA5">
        <w:rPr>
          <w:b/>
          <w:bCs/>
          <w:szCs w:val="24"/>
        </w:rPr>
        <w:t xml:space="preserve">Горьковский </w:t>
      </w:r>
      <w:r w:rsidRPr="007F1BA5">
        <w:rPr>
          <w:b/>
          <w:szCs w:val="24"/>
        </w:rPr>
        <w:t xml:space="preserve">сельсовет муниципального района </w:t>
      </w:r>
      <w:proofErr w:type="spellStart"/>
      <w:r w:rsidRPr="007F1BA5">
        <w:rPr>
          <w:b/>
          <w:szCs w:val="24"/>
        </w:rPr>
        <w:t>Кушнаренковский</w:t>
      </w:r>
      <w:proofErr w:type="spellEnd"/>
      <w:r w:rsidRPr="007F1BA5">
        <w:rPr>
          <w:b/>
          <w:szCs w:val="24"/>
        </w:rPr>
        <w:t xml:space="preserve"> район</w:t>
      </w:r>
    </w:p>
    <w:p w:rsidR="007F1BA5" w:rsidRPr="007F1BA5" w:rsidRDefault="007F1BA5" w:rsidP="007F1BA5">
      <w:pPr>
        <w:pStyle w:val="1"/>
        <w:jc w:val="center"/>
        <w:rPr>
          <w:b/>
          <w:bCs/>
          <w:szCs w:val="24"/>
        </w:rPr>
      </w:pPr>
      <w:r w:rsidRPr="007F1BA5">
        <w:rPr>
          <w:b/>
          <w:szCs w:val="24"/>
        </w:rPr>
        <w:t>Республики Башкортостан за 2018 год по разделам, подразделам, целевым статьям  и  видам  расходов функциональной классификации расходов бюджетов.</w:t>
      </w:r>
    </w:p>
    <w:p w:rsidR="007F1BA5" w:rsidRPr="007F1BA5" w:rsidRDefault="007F1BA5" w:rsidP="007F1BA5">
      <w:pPr>
        <w:pStyle w:val="a3"/>
        <w:rPr>
          <w:rFonts w:ascii="Times New Roman" w:hAnsi="Times New Roman"/>
          <w:b/>
          <w:bCs/>
        </w:rPr>
      </w:pPr>
      <w:r w:rsidRPr="007F1BA5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4"/>
        <w:gridCol w:w="2097"/>
        <w:gridCol w:w="1659"/>
      </w:tblGrid>
      <w:tr w:rsidR="007F1BA5" w:rsidRPr="007F1BA5" w:rsidTr="007F1BA5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расходов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F1BA5" w:rsidRPr="007F1BA5" w:rsidTr="007F1BA5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A5" w:rsidRPr="007F1BA5" w:rsidTr="007F1BA5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0102\791\99\0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660259,70</w:t>
            </w:r>
          </w:p>
        </w:tc>
      </w:tr>
      <w:tr w:rsidR="007F1BA5" w:rsidRPr="007F1BA5" w:rsidTr="007F1BA5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0104\791\99\0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1172445,01</w:t>
            </w:r>
          </w:p>
        </w:tc>
      </w:tr>
      <w:tr w:rsidR="007F1BA5" w:rsidRPr="007F1BA5" w:rsidTr="007F1BA5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0203\791\99\0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77300,00</w:t>
            </w:r>
          </w:p>
        </w:tc>
      </w:tr>
      <w:tr w:rsidR="007F1BA5" w:rsidRPr="007F1BA5" w:rsidTr="007F1BA5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0409\791\09\0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320521,61</w:t>
            </w:r>
          </w:p>
        </w:tc>
      </w:tr>
      <w:tr w:rsidR="007F1BA5" w:rsidRPr="007F1BA5" w:rsidTr="007F1BA5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0503\791\09\0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255750,00</w:t>
            </w:r>
          </w:p>
        </w:tc>
      </w:tr>
      <w:tr w:rsidR="007F1BA5" w:rsidRPr="007F1BA5" w:rsidTr="007F1BA5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2486276,32</w:t>
            </w:r>
          </w:p>
        </w:tc>
      </w:tr>
    </w:tbl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F1BA5">
        <w:rPr>
          <w:rFonts w:ascii="Times New Roman" w:hAnsi="Times New Roman" w:cs="Times New Roman"/>
          <w:b/>
          <w:sz w:val="28"/>
        </w:rPr>
        <w:t xml:space="preserve"> </w:t>
      </w: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</w:rPr>
        <w:lastRenderedPageBreak/>
        <w:t xml:space="preserve"> </w:t>
      </w:r>
      <w:r w:rsidRPr="007F1BA5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7F1BA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 26 апреля 2019г. № 187  </w:t>
      </w: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A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7F1BA5" w:rsidRPr="007F1BA5" w:rsidRDefault="007F1BA5" w:rsidP="007F1BA5">
      <w:pPr>
        <w:pStyle w:val="1"/>
        <w:jc w:val="center"/>
        <w:rPr>
          <w:b/>
          <w:szCs w:val="24"/>
        </w:rPr>
      </w:pPr>
      <w:r w:rsidRPr="007F1BA5">
        <w:rPr>
          <w:b/>
          <w:szCs w:val="24"/>
        </w:rPr>
        <w:t xml:space="preserve">финансирования  дефицита бюджета сельского поселения </w:t>
      </w:r>
      <w:r w:rsidRPr="007F1BA5">
        <w:rPr>
          <w:b/>
          <w:bCs/>
          <w:szCs w:val="24"/>
        </w:rPr>
        <w:t xml:space="preserve">Горьковский </w:t>
      </w:r>
      <w:r w:rsidRPr="007F1BA5">
        <w:rPr>
          <w:b/>
          <w:szCs w:val="24"/>
        </w:rPr>
        <w:t xml:space="preserve">сельсовет муниципального района </w:t>
      </w:r>
      <w:proofErr w:type="spellStart"/>
      <w:r w:rsidRPr="007F1BA5">
        <w:rPr>
          <w:b/>
          <w:szCs w:val="24"/>
        </w:rPr>
        <w:t>Кушнаренковский</w:t>
      </w:r>
      <w:proofErr w:type="spellEnd"/>
      <w:r w:rsidRPr="007F1BA5">
        <w:rPr>
          <w:b/>
          <w:szCs w:val="24"/>
        </w:rPr>
        <w:t xml:space="preserve"> район</w:t>
      </w:r>
    </w:p>
    <w:p w:rsidR="007F1BA5" w:rsidRPr="007F1BA5" w:rsidRDefault="007F1BA5" w:rsidP="007F1BA5">
      <w:pPr>
        <w:pStyle w:val="1"/>
        <w:jc w:val="center"/>
        <w:rPr>
          <w:b/>
          <w:szCs w:val="24"/>
        </w:rPr>
      </w:pPr>
      <w:r w:rsidRPr="007F1BA5">
        <w:rPr>
          <w:b/>
          <w:szCs w:val="24"/>
        </w:rPr>
        <w:t>Республики Башкортостан   на 2018 год</w:t>
      </w: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A5">
        <w:rPr>
          <w:rFonts w:ascii="Times New Roman" w:hAnsi="Times New Roman" w:cs="Times New Roman"/>
          <w:b/>
          <w:sz w:val="24"/>
          <w:szCs w:val="24"/>
        </w:rPr>
        <w:t xml:space="preserve">по кодам </w:t>
      </w:r>
      <w:proofErr w:type="gramStart"/>
      <w:r w:rsidRPr="007F1BA5">
        <w:rPr>
          <w:rFonts w:ascii="Times New Roman" w:hAnsi="Times New Roman" w:cs="Times New Roman"/>
          <w:b/>
          <w:sz w:val="24"/>
          <w:szCs w:val="24"/>
        </w:rPr>
        <w:t>классификации источников  финансирования дефицитов бюджетов</w:t>
      </w:r>
      <w:proofErr w:type="gramEnd"/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 в рублях)</w:t>
      </w:r>
    </w:p>
    <w:tbl>
      <w:tblPr>
        <w:tblW w:w="0" w:type="auto"/>
        <w:tblLook w:val="01E0"/>
      </w:tblPr>
      <w:tblGrid>
        <w:gridCol w:w="3190"/>
        <w:gridCol w:w="4006"/>
        <w:gridCol w:w="2375"/>
      </w:tblGrid>
      <w:tr w:rsidR="007F1BA5" w:rsidRPr="007F1BA5" w:rsidTr="007F1B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кода главного администратора источников финансирования дефицитов</w:t>
            </w:r>
            <w:proofErr w:type="gramEnd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группы, подгруппы, статьи, вида,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F1BA5" w:rsidRPr="007F1BA5" w:rsidTr="007F1B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A5" w:rsidRPr="007F1BA5" w:rsidTr="007F1B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5" w:rsidRPr="007F1BA5" w:rsidTr="007F1B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\791\0105020110\0000\510\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-2655682,85</w:t>
            </w:r>
          </w:p>
        </w:tc>
      </w:tr>
      <w:tr w:rsidR="007F1BA5" w:rsidRPr="007F1BA5" w:rsidTr="007F1B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A5" w:rsidRPr="007F1BA5" w:rsidTr="007F1B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\791\0105020110\0000\610\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2622269,59</w:t>
            </w:r>
          </w:p>
        </w:tc>
      </w:tr>
      <w:tr w:rsidR="007F1BA5" w:rsidRPr="007F1BA5" w:rsidTr="007F1B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sz w:val="24"/>
                <w:szCs w:val="24"/>
              </w:rPr>
              <w:t>-33413,26</w:t>
            </w:r>
          </w:p>
        </w:tc>
      </w:tr>
    </w:tbl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 w:rsidRPr="007F1BA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F1BA5" w:rsidRPr="007F1BA5" w:rsidRDefault="007F1BA5" w:rsidP="007F1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26</w:t>
      </w:r>
      <w:r w:rsidRPr="007F1BA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F1BA5">
        <w:rPr>
          <w:rFonts w:ascii="Times New Roman" w:hAnsi="Times New Roman" w:cs="Times New Roman"/>
          <w:sz w:val="24"/>
          <w:szCs w:val="24"/>
        </w:rPr>
        <w:t xml:space="preserve">апреля 2019г. № 187 </w:t>
      </w: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A5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7F1BA5" w:rsidRPr="007F1BA5" w:rsidRDefault="007F1BA5" w:rsidP="007F1BA5">
      <w:pPr>
        <w:pStyle w:val="1"/>
        <w:jc w:val="center"/>
        <w:rPr>
          <w:b/>
          <w:szCs w:val="24"/>
        </w:rPr>
      </w:pPr>
      <w:r w:rsidRPr="007F1BA5">
        <w:rPr>
          <w:b/>
          <w:szCs w:val="24"/>
        </w:rPr>
        <w:t xml:space="preserve">финансирования дефицита бюджета  сельского поселения </w:t>
      </w:r>
      <w:r w:rsidRPr="007F1BA5">
        <w:rPr>
          <w:b/>
          <w:bCs/>
          <w:szCs w:val="24"/>
        </w:rPr>
        <w:t xml:space="preserve">Горьковский </w:t>
      </w:r>
      <w:r w:rsidRPr="007F1BA5">
        <w:rPr>
          <w:b/>
          <w:szCs w:val="24"/>
        </w:rPr>
        <w:t xml:space="preserve">сельсовет муниципального района </w:t>
      </w:r>
      <w:proofErr w:type="spellStart"/>
      <w:r w:rsidRPr="007F1BA5">
        <w:rPr>
          <w:b/>
          <w:szCs w:val="24"/>
        </w:rPr>
        <w:t>Кушнаренковский</w:t>
      </w:r>
      <w:proofErr w:type="spellEnd"/>
      <w:r w:rsidRPr="007F1BA5">
        <w:rPr>
          <w:b/>
          <w:szCs w:val="24"/>
        </w:rPr>
        <w:t xml:space="preserve"> район </w:t>
      </w:r>
    </w:p>
    <w:p w:rsidR="007F1BA5" w:rsidRPr="007F1BA5" w:rsidRDefault="007F1BA5" w:rsidP="007F1BA5">
      <w:pPr>
        <w:pStyle w:val="1"/>
        <w:jc w:val="both"/>
        <w:rPr>
          <w:b/>
          <w:szCs w:val="24"/>
        </w:rPr>
      </w:pPr>
      <w:r w:rsidRPr="007F1BA5">
        <w:rPr>
          <w:b/>
          <w:szCs w:val="24"/>
        </w:rPr>
        <w:t>Республики Башкортостан  за 2018 год по кодам групп, подгрупп, статей, видов источников  финансирования дефицитов бюджетов,  классификации операций</w:t>
      </w: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A5">
        <w:rPr>
          <w:rFonts w:ascii="Times New Roman" w:hAnsi="Times New Roman" w:cs="Times New Roman"/>
          <w:b/>
          <w:sz w:val="24"/>
          <w:szCs w:val="24"/>
        </w:rPr>
        <w:t xml:space="preserve">сектора государственного управления, </w:t>
      </w:r>
      <w:proofErr w:type="gramStart"/>
      <w:r w:rsidRPr="007F1BA5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7F1BA5">
        <w:rPr>
          <w:rFonts w:ascii="Times New Roman" w:hAnsi="Times New Roman" w:cs="Times New Roman"/>
          <w:b/>
          <w:sz w:val="24"/>
          <w:szCs w:val="24"/>
        </w:rPr>
        <w:t xml:space="preserve"> к источникам</w:t>
      </w: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A5">
        <w:rPr>
          <w:rFonts w:ascii="Times New Roman" w:hAnsi="Times New Roman" w:cs="Times New Roman"/>
          <w:b/>
          <w:sz w:val="24"/>
          <w:szCs w:val="24"/>
        </w:rPr>
        <w:t>финансирования   дефицитов бюджетов</w:t>
      </w: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в рублях)</w:t>
      </w:r>
    </w:p>
    <w:tbl>
      <w:tblPr>
        <w:tblW w:w="0" w:type="auto"/>
        <w:tblLook w:val="01E0"/>
      </w:tblPr>
      <w:tblGrid>
        <w:gridCol w:w="3369"/>
        <w:gridCol w:w="3011"/>
        <w:gridCol w:w="3190"/>
      </w:tblGrid>
      <w:tr w:rsidR="007F1BA5" w:rsidRPr="007F1BA5" w:rsidTr="007F1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</w:t>
            </w: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F1BA5" w:rsidRPr="007F1BA5" w:rsidTr="007F1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BA5" w:rsidRPr="007F1BA5" w:rsidTr="007F1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 остатков денежных средств бюджета муниципального района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\0105020110\791\0000\510\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-2655682,85</w:t>
            </w:r>
          </w:p>
        </w:tc>
      </w:tr>
      <w:tr w:rsidR="007F1BA5" w:rsidRPr="007F1BA5" w:rsidTr="007F1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\0105020110\791\0000\610\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sz w:val="24"/>
                <w:szCs w:val="24"/>
              </w:rPr>
              <w:t>2622269,59</w:t>
            </w:r>
          </w:p>
        </w:tc>
      </w:tr>
      <w:tr w:rsidR="007F1BA5" w:rsidRPr="007F1BA5" w:rsidTr="007F1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A5" w:rsidRPr="007F1BA5" w:rsidRDefault="007F1BA5" w:rsidP="007F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/>
                <w:sz w:val="24"/>
                <w:szCs w:val="24"/>
              </w:rPr>
              <w:t>-33413,26</w:t>
            </w:r>
          </w:p>
        </w:tc>
      </w:tr>
    </w:tbl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A5" w:rsidRPr="007F1BA5" w:rsidRDefault="007F1BA5" w:rsidP="007F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BA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</w:t>
      </w:r>
      <w:proofErr w:type="spellStart"/>
      <w:r w:rsidRPr="007F1BA5"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F1BA5" w:rsidRPr="007F1BA5" w:rsidRDefault="007F1BA5" w:rsidP="007F1BA5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76075" w:rsidRPr="007F1BA5" w:rsidRDefault="00876075" w:rsidP="007F1BA5">
      <w:pPr>
        <w:spacing w:after="0" w:line="240" w:lineRule="auto"/>
        <w:rPr>
          <w:rFonts w:ascii="Times New Roman" w:hAnsi="Times New Roman" w:cs="Times New Roman"/>
        </w:rPr>
      </w:pPr>
    </w:p>
    <w:sectPr w:rsidR="00876075" w:rsidRPr="007F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BA5"/>
    <w:rsid w:val="007F1BA5"/>
    <w:rsid w:val="0087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BA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F1BA5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BA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F1BA5"/>
    <w:rPr>
      <w:rFonts w:ascii="Bash" w:eastAsia="Times New Roman" w:hAnsi="Bash" w:cs="Times New Roman"/>
      <w:b/>
      <w:caps/>
      <w:szCs w:val="20"/>
    </w:rPr>
  </w:style>
  <w:style w:type="paragraph" w:styleId="a3">
    <w:name w:val="Body Text"/>
    <w:basedOn w:val="a"/>
    <w:link w:val="a4"/>
    <w:semiHidden/>
    <w:unhideWhenUsed/>
    <w:rsid w:val="007F1BA5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7F1BA5"/>
    <w:rPr>
      <w:rFonts w:ascii="Bash" w:eastAsia="Times New Roman" w:hAnsi="Bash" w:cs="Times New Roman"/>
      <w:sz w:val="18"/>
      <w:szCs w:val="20"/>
    </w:rPr>
  </w:style>
  <w:style w:type="paragraph" w:styleId="a5">
    <w:name w:val="Body Text Indent"/>
    <w:basedOn w:val="a"/>
    <w:link w:val="a6"/>
    <w:semiHidden/>
    <w:unhideWhenUsed/>
    <w:rsid w:val="007F1BA5"/>
    <w:pPr>
      <w:spacing w:after="0" w:line="240" w:lineRule="auto"/>
      <w:ind w:left="141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F1BA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F1BA5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F1BA5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7F1BA5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7F1BA5"/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7F1BA5"/>
    <w:rPr>
      <w:rFonts w:ascii="Arial" w:hAnsi="Arial" w:cs="Arial"/>
    </w:rPr>
  </w:style>
  <w:style w:type="paragraph" w:customStyle="1" w:styleId="ConsPlusNormal0">
    <w:name w:val="ConsPlusNormal"/>
    <w:link w:val="ConsPlusNormal"/>
    <w:rsid w:val="007F1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2019-07-15T08:05:00Z</dcterms:created>
  <dcterms:modified xsi:type="dcterms:W3CDTF">2019-07-15T08:08:00Z</dcterms:modified>
</cp:coreProperties>
</file>