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42" w:rsidRDefault="00896342" w:rsidP="0089634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E1589" w:rsidRPr="003160D1" w:rsidTr="00E014C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89" w:rsidRPr="003160D1" w:rsidRDefault="00BE1589" w:rsidP="00E014C1">
            <w:pPr>
              <w:pStyle w:val="3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BE1589" w:rsidRPr="003160D1" w:rsidRDefault="00BE1589" w:rsidP="00BE1589">
            <w:pPr>
              <w:pStyle w:val="3"/>
              <w:ind w:right="354" w:firstLine="71"/>
              <w:rPr>
                <w:rFonts w:ascii="Times New Roman" w:hAnsi="Times New Roman"/>
                <w:sz w:val="18"/>
                <w:szCs w:val="18"/>
              </w:rPr>
            </w:pPr>
            <w:r w:rsidRPr="003160D1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Pr="003160D1">
              <w:rPr>
                <w:rFonts w:ascii="Times New Roman" w:hAnsi="Times New Roman"/>
                <w:sz w:val="18"/>
                <w:szCs w:val="18"/>
                <w:lang w:val="tt-RU"/>
              </w:rPr>
              <w:t>һ</w:t>
            </w:r>
            <w:proofErr w:type="gramStart"/>
            <w:r w:rsidRPr="003160D1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BE1589" w:rsidRPr="003160D1" w:rsidRDefault="00BE1589" w:rsidP="00BE1589">
            <w:pPr>
              <w:pStyle w:val="2"/>
              <w:ind w:right="354" w:firstLine="7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BE1589" w:rsidRPr="003160D1" w:rsidRDefault="00BE1589" w:rsidP="00BE1589">
            <w:pPr>
              <w:pStyle w:val="2"/>
              <w:ind w:right="354" w:firstLine="7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Ң</w:t>
            </w:r>
          </w:p>
          <w:p w:rsidR="00BE1589" w:rsidRPr="003160D1" w:rsidRDefault="00BE1589" w:rsidP="00BE1589">
            <w:pPr>
              <w:pStyle w:val="2"/>
              <w:ind w:right="354" w:firstLine="7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ГОРЬКИЙ ауыл советы</w:t>
            </w:r>
          </w:p>
          <w:p w:rsidR="00BE1589" w:rsidRPr="003160D1" w:rsidRDefault="00BE1589" w:rsidP="00BE1589">
            <w:pPr>
              <w:pStyle w:val="2"/>
              <w:ind w:firstLine="709"/>
              <w:jc w:val="left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BE1589" w:rsidRPr="003160D1" w:rsidRDefault="00BE1589" w:rsidP="00E014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BE1589" w:rsidRPr="003160D1" w:rsidRDefault="00BE1589" w:rsidP="00E014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89" w:rsidRPr="003160D1" w:rsidRDefault="00BE1589" w:rsidP="00BE1589">
            <w:pPr>
              <w:spacing w:after="0" w:line="240" w:lineRule="auto"/>
              <w:ind w:left="-638" w:firstLine="142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3160D1">
              <w:rPr>
                <w:rFonts w:ascii="Times New Roman" w:hAnsi="Times New Roman" w:cs="Times New Roman"/>
                <w:b/>
                <w:noProof/>
                <w:sz w:val="10"/>
              </w:rPr>
              <w:drawing>
                <wp:inline distT="0" distB="0" distL="0" distR="0">
                  <wp:extent cx="504825" cy="643459"/>
                  <wp:effectExtent l="19050" t="0" r="9525" b="0"/>
                  <wp:docPr id="3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81" cy="64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589" w:rsidRPr="003160D1" w:rsidRDefault="00BE1589" w:rsidP="00E014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89" w:rsidRPr="003160D1" w:rsidRDefault="00BE1589" w:rsidP="00E014C1">
            <w:pPr>
              <w:pStyle w:val="31"/>
              <w:ind w:firstLine="709"/>
              <w:rPr>
                <w:rFonts w:ascii="Times New Roman" w:hAnsi="Times New Roman"/>
                <w:spacing w:val="10"/>
                <w:sz w:val="18"/>
              </w:rPr>
            </w:pPr>
          </w:p>
          <w:p w:rsidR="00BE1589" w:rsidRPr="003160D1" w:rsidRDefault="00BE1589" w:rsidP="003160D1">
            <w:pPr>
              <w:pStyle w:val="2"/>
              <w:ind w:firstLine="113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я </w:t>
            </w:r>
            <w:r w:rsidRPr="003160D1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горьковский  сельсовет  муниципального  района Кушнаренковский район</w:t>
            </w:r>
          </w:p>
          <w:p w:rsidR="00BE1589" w:rsidRPr="003160D1" w:rsidRDefault="00BE1589" w:rsidP="003160D1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160D1">
              <w:rPr>
                <w:rFonts w:ascii="Times New Roman" w:hAnsi="Times New Roman"/>
                <w:spacing w:val="0"/>
                <w:sz w:val="18"/>
                <w:szCs w:val="18"/>
              </w:rPr>
              <w:t>Республики  Башкортостан</w:t>
            </w:r>
          </w:p>
          <w:p w:rsidR="00BE1589" w:rsidRPr="003160D1" w:rsidRDefault="00BE1589" w:rsidP="00E014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BE1589" w:rsidRPr="003160D1" w:rsidRDefault="00BE1589" w:rsidP="00E014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BE1589" w:rsidRPr="003160D1" w:rsidRDefault="00BE1589" w:rsidP="00E014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BE1589" w:rsidRPr="00896342" w:rsidTr="00E014C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89" w:rsidRPr="00896342" w:rsidRDefault="00BE1589" w:rsidP="00E014C1">
            <w:pPr>
              <w:pStyle w:val="3"/>
              <w:ind w:firstLine="709"/>
              <w:jc w:val="left"/>
              <w:rPr>
                <w:rFonts w:ascii="Times New Roman" w:hAnsi="Times New Roman"/>
                <w:b w:val="0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89" w:rsidRPr="00896342" w:rsidRDefault="00BE1589" w:rsidP="00E014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89" w:rsidRPr="00896342" w:rsidRDefault="00BE1589" w:rsidP="00E014C1">
            <w:pPr>
              <w:pStyle w:val="31"/>
              <w:ind w:firstLine="709"/>
              <w:rPr>
                <w:rFonts w:ascii="Times New Roman" w:hAnsi="Times New Roman"/>
                <w:b w:val="0"/>
                <w:spacing w:val="10"/>
                <w:sz w:val="10"/>
              </w:rPr>
            </w:pPr>
          </w:p>
        </w:tc>
      </w:tr>
      <w:tr w:rsidR="00BE1589" w:rsidRPr="00896342" w:rsidTr="00E014C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E1589" w:rsidRPr="00896342" w:rsidRDefault="00BE1589" w:rsidP="00E014C1">
            <w:pPr>
              <w:pStyle w:val="3"/>
              <w:ind w:firstLine="709"/>
              <w:rPr>
                <w:rFonts w:ascii="Times New Roman" w:hAnsi="Times New Roman"/>
                <w:b w:val="0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E1589" w:rsidRPr="00896342" w:rsidRDefault="00BE1589" w:rsidP="00E014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E1589" w:rsidRPr="00896342" w:rsidRDefault="00BE1589" w:rsidP="00E014C1">
            <w:pPr>
              <w:pStyle w:val="31"/>
              <w:ind w:firstLine="709"/>
              <w:rPr>
                <w:rFonts w:ascii="Times New Roman" w:hAnsi="Times New Roman"/>
                <w:b w:val="0"/>
                <w:spacing w:val="10"/>
                <w:sz w:val="4"/>
              </w:rPr>
            </w:pPr>
          </w:p>
        </w:tc>
      </w:tr>
    </w:tbl>
    <w:p w:rsidR="00BE1589" w:rsidRPr="00896342" w:rsidRDefault="00BE1589" w:rsidP="0089634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1047"/>
        <w:gridCol w:w="4096"/>
      </w:tblGrid>
      <w:tr w:rsidR="00896342" w:rsidRPr="003160D1" w:rsidTr="00E014C1">
        <w:tc>
          <w:tcPr>
            <w:tcW w:w="4320" w:type="dxa"/>
          </w:tcPr>
          <w:p w:rsidR="00896342" w:rsidRPr="003160D1" w:rsidRDefault="00896342" w:rsidP="008963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047" w:type="dxa"/>
          </w:tcPr>
          <w:p w:rsidR="00896342" w:rsidRPr="003160D1" w:rsidRDefault="00896342" w:rsidP="008963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6" w:type="dxa"/>
          </w:tcPr>
          <w:p w:rsidR="00896342" w:rsidRPr="003160D1" w:rsidRDefault="00896342" w:rsidP="008963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0D1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Тридцать восьмое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  заседание</w:t>
            </w:r>
          </w:p>
        </w:tc>
      </w:tr>
      <w:tr w:rsidR="00896342" w:rsidRPr="003160D1" w:rsidTr="00E014C1">
        <w:tc>
          <w:tcPr>
            <w:tcW w:w="4320" w:type="dxa"/>
          </w:tcPr>
          <w:p w:rsidR="00896342" w:rsidRPr="003160D1" w:rsidRDefault="00896342" w:rsidP="008963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0D1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утыз һигезенсе 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ултырышы</w:t>
            </w:r>
          </w:p>
        </w:tc>
        <w:tc>
          <w:tcPr>
            <w:tcW w:w="1047" w:type="dxa"/>
          </w:tcPr>
          <w:p w:rsidR="00896342" w:rsidRPr="003160D1" w:rsidRDefault="00896342" w:rsidP="008963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6" w:type="dxa"/>
          </w:tcPr>
          <w:p w:rsidR="00896342" w:rsidRPr="003160D1" w:rsidRDefault="00896342" w:rsidP="008963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896342" w:rsidRPr="00896342" w:rsidTr="00E014C1">
        <w:tc>
          <w:tcPr>
            <w:tcW w:w="4320" w:type="dxa"/>
          </w:tcPr>
          <w:p w:rsidR="00896342" w:rsidRPr="00896342" w:rsidRDefault="00896342" w:rsidP="008963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1047" w:type="dxa"/>
          </w:tcPr>
          <w:p w:rsidR="00896342" w:rsidRPr="00896342" w:rsidRDefault="00896342" w:rsidP="0089634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896342" w:rsidRPr="00896342" w:rsidRDefault="00896342" w:rsidP="008963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896342" w:rsidRPr="003160D1" w:rsidTr="00E014C1">
        <w:trPr>
          <w:trHeight w:val="347"/>
        </w:trPr>
        <w:tc>
          <w:tcPr>
            <w:tcW w:w="4320" w:type="dxa"/>
          </w:tcPr>
          <w:p w:rsidR="00896342" w:rsidRPr="003160D1" w:rsidRDefault="00896342" w:rsidP="008963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896342" w:rsidRPr="003160D1" w:rsidRDefault="00896342" w:rsidP="008963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« 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24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»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декабрь 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 201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8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</w:p>
        </w:tc>
        <w:tc>
          <w:tcPr>
            <w:tcW w:w="1047" w:type="dxa"/>
          </w:tcPr>
          <w:p w:rsidR="00896342" w:rsidRPr="003160D1" w:rsidRDefault="00896342" w:rsidP="008963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896342" w:rsidRPr="003160D1" w:rsidRDefault="00896342" w:rsidP="008963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0D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3160D1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171</w:t>
            </w:r>
          </w:p>
        </w:tc>
        <w:tc>
          <w:tcPr>
            <w:tcW w:w="4096" w:type="dxa"/>
          </w:tcPr>
          <w:p w:rsidR="00896342" w:rsidRPr="003160D1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896342" w:rsidRPr="003160D1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24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»    декабря  201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8</w:t>
            </w:r>
            <w:r w:rsidRPr="003160D1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896342" w:rsidRPr="00896342" w:rsidRDefault="00896342" w:rsidP="00896342">
      <w:pPr>
        <w:tabs>
          <w:tab w:val="left" w:pos="783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 xml:space="preserve">Об утверждении Соглашений между органами местного самоуправления муниципального района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 xml:space="preserve">и сельским  поселением Горьковский сельсовет  муниципального района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передаче муниципальному району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осуществления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 xml:space="preserve">части полномочий сельского поселения  Горьковский сельсовет 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896342">
        <w:rPr>
          <w:rFonts w:ascii="Times New Roman" w:hAnsi="Times New Roman" w:cs="Times New Roman"/>
          <w:sz w:val="26"/>
        </w:rPr>
        <w:t xml:space="preserve">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342">
        <w:rPr>
          <w:rFonts w:ascii="Times New Roman" w:hAnsi="Times New Roman" w:cs="Times New Roman"/>
          <w:sz w:val="26"/>
          <w:szCs w:val="26"/>
        </w:rPr>
        <w:t xml:space="preserve">Руководствуясь ст. 14-15 Федерального закона от 06 октября 2003 года № 131-ФЗ «Об общих принципах организации местного самоуправления в Российской Федерации», ст.14 Жилищного кодекса Российской Федерации, Законом Республики Башкортостан от 2 декабря 2005 года № 250-з «О регулировании жилищных отношений в Республике Башкортостан», Уставом сельского поселения Горьковский сельсовет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 Горьковский сельсовет муниципального района</w:t>
      </w:r>
      <w:proofErr w:type="gramEnd"/>
      <w:r w:rsidRPr="008963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РЕШИЛ: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сельским поселением Горьковский сельсовет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>2.  Настоящее решение вступает в силу с момента подписания.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 xml:space="preserve">3. Настоящее решение разместить в сети общего доступа «Интернет» на официальном сайте Администрации сельского поселения Горьковский сельсовет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 xml:space="preserve">4. Контроль над исполнением данного решения поручить постоянным комиссиям Совета сельского поселения Горьковский сельсовет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342" w:rsidRPr="00896342" w:rsidRDefault="00896342" w:rsidP="00896342">
      <w:pPr>
        <w:tabs>
          <w:tab w:val="left" w:pos="7088"/>
          <w:tab w:val="left" w:pos="949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896342" w:rsidRPr="00896342" w:rsidRDefault="00896342" w:rsidP="00896342">
      <w:pPr>
        <w:tabs>
          <w:tab w:val="left" w:pos="7088"/>
          <w:tab w:val="left" w:pos="949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 xml:space="preserve">Горьковский сельсовет </w:t>
      </w:r>
    </w:p>
    <w:p w:rsidR="00896342" w:rsidRPr="00896342" w:rsidRDefault="00896342" w:rsidP="00896342">
      <w:pPr>
        <w:tabs>
          <w:tab w:val="left" w:pos="7088"/>
          <w:tab w:val="left" w:pos="949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96342" w:rsidRPr="00896342" w:rsidRDefault="00896342" w:rsidP="00896342">
      <w:pPr>
        <w:tabs>
          <w:tab w:val="left" w:pos="7088"/>
          <w:tab w:val="left" w:pos="949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96342" w:rsidRPr="00896342" w:rsidRDefault="00896342" w:rsidP="00896342">
      <w:pPr>
        <w:tabs>
          <w:tab w:val="left" w:pos="7088"/>
          <w:tab w:val="left" w:pos="949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634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9634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96342"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</w:p>
    <w:p w:rsidR="00896342" w:rsidRPr="00896342" w:rsidRDefault="00896342" w:rsidP="00896342">
      <w:pPr>
        <w:tabs>
          <w:tab w:val="left" w:pos="7088"/>
          <w:tab w:val="left" w:pos="949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96342" w:rsidRPr="00896342" w:rsidRDefault="00896342" w:rsidP="008963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6342">
        <w:rPr>
          <w:rFonts w:ascii="Times New Roman" w:hAnsi="Times New Roman" w:cs="Times New Roman"/>
        </w:rPr>
        <w:lastRenderedPageBreak/>
        <w:t>Утверждено</w:t>
      </w:r>
    </w:p>
    <w:p w:rsidR="00896342" w:rsidRPr="00896342" w:rsidRDefault="00896342" w:rsidP="008963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6342">
        <w:rPr>
          <w:rFonts w:ascii="Times New Roman" w:hAnsi="Times New Roman" w:cs="Times New Roman"/>
        </w:rPr>
        <w:t xml:space="preserve">решением Совета сельского поселения </w:t>
      </w:r>
    </w:p>
    <w:p w:rsidR="00896342" w:rsidRPr="00896342" w:rsidRDefault="00896342" w:rsidP="008963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6342">
        <w:rPr>
          <w:rFonts w:ascii="Times New Roman" w:hAnsi="Times New Roman" w:cs="Times New Roman"/>
        </w:rPr>
        <w:t>Горьковский сельсовет</w:t>
      </w:r>
    </w:p>
    <w:p w:rsidR="00896342" w:rsidRPr="00896342" w:rsidRDefault="00896342" w:rsidP="008963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6342">
        <w:rPr>
          <w:rFonts w:ascii="Times New Roman" w:hAnsi="Times New Roman" w:cs="Times New Roman"/>
        </w:rPr>
        <w:t>муниципального района</w:t>
      </w:r>
    </w:p>
    <w:p w:rsidR="00896342" w:rsidRPr="00896342" w:rsidRDefault="00896342" w:rsidP="008963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896342">
        <w:rPr>
          <w:rFonts w:ascii="Times New Roman" w:hAnsi="Times New Roman" w:cs="Times New Roman"/>
        </w:rPr>
        <w:t>Кушнаренковский</w:t>
      </w:r>
      <w:proofErr w:type="spellEnd"/>
      <w:r w:rsidRPr="00896342">
        <w:rPr>
          <w:rFonts w:ascii="Times New Roman" w:hAnsi="Times New Roman" w:cs="Times New Roman"/>
        </w:rPr>
        <w:t xml:space="preserve"> район</w:t>
      </w:r>
    </w:p>
    <w:p w:rsidR="00896342" w:rsidRPr="00896342" w:rsidRDefault="00896342" w:rsidP="008963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6342">
        <w:rPr>
          <w:rFonts w:ascii="Times New Roman" w:hAnsi="Times New Roman" w:cs="Times New Roman"/>
        </w:rPr>
        <w:t>Республики Башкортостан</w:t>
      </w:r>
    </w:p>
    <w:p w:rsidR="00896342" w:rsidRPr="00896342" w:rsidRDefault="00896342" w:rsidP="008963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6342">
        <w:rPr>
          <w:rFonts w:ascii="Times New Roman" w:hAnsi="Times New Roman" w:cs="Times New Roman"/>
        </w:rPr>
        <w:t>от 24 декабря 2018 года №171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</w:rPr>
      </w:pP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сельским поселением Горьковский сельсовет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передаче  муниципальному району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осуществления части полномочий сельского поселения Горьковский сельсовет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6342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Дружининой Людмилы Михайловны, действующей на основании Устава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(с изменениями и дополнениями) с одной стороны и Совет сельского поселения Горьковский сельсовет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именуемый в дальнейшем Поселение, в лице главы</w:t>
      </w:r>
      <w:proofErr w:type="gramEnd"/>
      <w:r w:rsidRPr="00896342">
        <w:rPr>
          <w:rFonts w:ascii="Times New Roman" w:hAnsi="Times New Roman" w:cs="Times New Roman"/>
          <w:sz w:val="24"/>
          <w:szCs w:val="24"/>
        </w:rPr>
        <w:t xml:space="preserve"> сельского поселения Горьковский сельсовет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Шарафеева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Дамира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Ильфировича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>, действующего на основании Устава сельского поселения (с изменениями и дополнениями) с другой стороны, заключили настоящее соглашение о нижеследующем: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Предмет Соглашения.</w:t>
      </w:r>
    </w:p>
    <w:p w:rsidR="00896342" w:rsidRPr="00896342" w:rsidRDefault="00896342" w:rsidP="0089634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В соответствии с настоящим Соглашением Поселение передаёт Району следующие полномочия в части: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- признания граждан сельского поселения Горьковский сельсовет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малоимущими, нуждающимися в жилых помещениях и принятия их на учет в целях обеспечения жилыми помещениями по договору социального (специализированного) найма;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- постановки на учет в качестве </w:t>
      </w:r>
      <w:proofErr w:type="gramStart"/>
      <w:r w:rsidRPr="00896342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896342">
        <w:rPr>
          <w:rFonts w:ascii="Times New Roman" w:hAnsi="Times New Roman" w:cs="Times New Roman"/>
          <w:sz w:val="24"/>
          <w:szCs w:val="24"/>
        </w:rPr>
        <w:t xml:space="preserve"> в жилом помещении и снятия с учета;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- изменений в учетных делах;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 -включения в список участников Федеральных, Республиканских,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целевых программ по обеспечению жилыми помещениями отдельных (льготных) категорий граждан;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- признание детей и детей, оставшихся без попечения родителей, лиц из их числа нуждающимися в однократном предоставлении благоустроенного жилого помещения специализированного жилищного фонда по договорам социального найма специализированных жилых помещений;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- установление факта невозможности (возможности)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помещениях;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-  установление (не установление) необходимости проведения текущего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за счет денежных средств, специально выделенных  из бюджета   Республики или из бюджета Российской Федерации;</w:t>
      </w:r>
    </w:p>
    <w:p w:rsidR="00896342" w:rsidRPr="00896342" w:rsidRDefault="00896342" w:rsidP="0089634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lastRenderedPageBreak/>
        <w:t>- соответствия (несоответствия) заявителя категориям  граждан, имеющих право на приобретение жилья экономического класса  (стандартного жилья), построенного или строящегося некоммерческими организациями, созданными Республикой Башкортостан;</w:t>
      </w:r>
    </w:p>
    <w:p w:rsidR="00896342" w:rsidRPr="00896342" w:rsidRDefault="00896342" w:rsidP="0089634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- принятия решения по реализации права гражданина на бесплатную приватизацию.    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2. Права и обязанности.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2.1. В целях реализации настоящего соглашения Поселение обязуется: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 2.1.3. Отражать в бюджете сельского поселения на очередной финансовый год и плановый период расходы на предоставление переданных полномочий в очередном финансовом году и плановом периоде.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2.2. В целях реализации настоящего соглашения Поселение вправе: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2.2.1. Участвовать в совещаниях, проводимых Районом по вопросам реализации переданных полномочий.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2.3. В целях реализации настоящего соглашения Район обязуется: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за счет собственных материальных ресурсов и финансовых средств, предоставляемых Поселением.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 2.3.2. </w:t>
      </w:r>
      <w:proofErr w:type="gramStart"/>
      <w:r w:rsidRPr="00896342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896342">
        <w:rPr>
          <w:rFonts w:ascii="Times New Roman" w:hAnsi="Times New Roman" w:cs="Times New Roman"/>
          <w:sz w:val="24"/>
          <w:szCs w:val="24"/>
        </w:rPr>
        <w:t xml:space="preserve"> и иную информацию, связанную с выполнением переданных полномочий.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2.4. В целях реализации настоящего соглашения Район вправе: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2.4.1. Запрашивать у Поселения информацию, необходимую для реализации переданных полномочий.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2.4.2. Приостановить на срок до одного месяца исполнение переданных полномочий при непредставлении Поселением финансовых средств, для осуществления переданных полномочий в течение двух месяцев с момента последнего перечисления. При непредставлении Поселением финансовых сре</w:t>
      </w:r>
      <w:proofErr w:type="gramStart"/>
      <w:r w:rsidRPr="0089634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96342">
        <w:rPr>
          <w:rFonts w:ascii="Times New Roman" w:hAnsi="Times New Roman" w:cs="Times New Roman"/>
          <w:sz w:val="24"/>
          <w:szCs w:val="24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 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переданных полномочий.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3. Порядок предоставления финансовых средств, для осуществления переданных полномочий.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 в размере:    - для осуществления полномочий.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4. Основания и порядок прекращения Соглашения.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 4.1. Настоящее Соглашение вступает в силу с 1 января 2019 года, но не ранее его утверждения решениями Совета сельского поселения, Совета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lastRenderedPageBreak/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действует до «31» декабря 2021 года.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4.2. Настоящее Соглашение может быть досрочно прекращено: по соглашению Сторон; в одностороннем порядке, без обращения в суд, в случае изменения федерального законодательства, в связи с которым реализация переданных полномочий становится невозможной; в одностороннем порядке без обращения в суд в случае, предусмотренном пунктом 2.4.2. настоящего Соглашения.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 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даты, направления указанного уведомления.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5. Ответственность Сторон.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 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6. Порядок разрешения споров.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6.1. Все разногласия между Сторонами разрешаются путем переговоров.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7. Заключительные условия.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сельского поселения, Совета муниципального района </w:t>
      </w:r>
      <w:proofErr w:type="spellStart"/>
      <w:r w:rsidRPr="00896342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89634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 xml:space="preserve">3. Настоящее Соглашение составлено в двух экземплярах по одному для каждой из Сторон, которые имеют равную юридическую силу. </w:t>
      </w:r>
    </w:p>
    <w:p w:rsidR="00896342" w:rsidRPr="00896342" w:rsidRDefault="00896342" w:rsidP="0089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342">
        <w:rPr>
          <w:rFonts w:ascii="Times New Roman" w:hAnsi="Times New Roman" w:cs="Times New Roman"/>
          <w:sz w:val="24"/>
          <w:szCs w:val="24"/>
        </w:rPr>
        <w:t>8. Адреса и реквизиты Сторон.</w:t>
      </w:r>
    </w:p>
    <w:p w:rsidR="00896342" w:rsidRPr="00896342" w:rsidRDefault="00896342" w:rsidP="008963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896342" w:rsidRPr="00896342" w:rsidTr="00E014C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Кушнаренковский</w:t>
            </w:r>
            <w:proofErr w:type="spellEnd"/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342" w:rsidRPr="00896342" w:rsidRDefault="00896342" w:rsidP="008963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Pr="0089634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                                     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Кушнаренковский</w:t>
            </w:r>
            <w:proofErr w:type="spellEnd"/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  <w:p w:rsid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 </w:t>
            </w:r>
            <w:r w:rsidRPr="00896342">
              <w:rPr>
                <w:rFonts w:ascii="Times New Roman" w:hAnsi="Times New Roman" w:cs="Times New Roman"/>
                <w:sz w:val="24"/>
                <w:szCs w:val="24"/>
              </w:rPr>
              <w:t>Л.М. Дружинина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Совет сельского поселения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sz w:val="24"/>
                <w:szCs w:val="24"/>
              </w:rPr>
              <w:t>Горьковский</w:t>
            </w: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</w:p>
          <w:p w:rsid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 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Кушнаренковский</w:t>
            </w:r>
            <w:proofErr w:type="spellEnd"/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sz w:val="24"/>
                <w:szCs w:val="24"/>
              </w:rPr>
              <w:t>Горьковский</w:t>
            </w: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</w:p>
          <w:p w:rsid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Кушнаренковский</w:t>
            </w:r>
            <w:proofErr w:type="spellEnd"/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   </w:t>
            </w:r>
            <w:proofErr w:type="spellStart"/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Д.И.Шарафеев</w:t>
            </w:r>
            <w:proofErr w:type="spellEnd"/>
          </w:p>
          <w:p w:rsidR="00896342" w:rsidRPr="00896342" w:rsidRDefault="00896342" w:rsidP="00896342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4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BD1B92" w:rsidRPr="00896342" w:rsidRDefault="00BD1B92" w:rsidP="0089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B92" w:rsidRPr="00896342" w:rsidSect="008963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342"/>
    <w:rsid w:val="003160D1"/>
    <w:rsid w:val="005B21FD"/>
    <w:rsid w:val="006054D9"/>
    <w:rsid w:val="00896342"/>
    <w:rsid w:val="00BD1B92"/>
    <w:rsid w:val="00BE1589"/>
    <w:rsid w:val="00E8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D"/>
  </w:style>
  <w:style w:type="paragraph" w:styleId="3">
    <w:name w:val="heading 3"/>
    <w:basedOn w:val="a"/>
    <w:next w:val="a"/>
    <w:link w:val="30"/>
    <w:qFormat/>
    <w:rsid w:val="00896342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342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896342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6342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896342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896342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33">
    <w:name w:val="Body Text Indent 3"/>
    <w:basedOn w:val="a"/>
    <w:link w:val="34"/>
    <w:rsid w:val="00896342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896342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F04E-3224-4FFB-A888-3239452D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2019-02-21T06:59:00Z</cp:lastPrinted>
  <dcterms:created xsi:type="dcterms:W3CDTF">2019-02-21T06:39:00Z</dcterms:created>
  <dcterms:modified xsi:type="dcterms:W3CDTF">2019-02-21T07:04:00Z</dcterms:modified>
</cp:coreProperties>
</file>