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2"/>
        <w:gridCol w:w="1853"/>
        <w:gridCol w:w="4111"/>
      </w:tblGrid>
      <w:tr w:rsidR="00656642" w:rsidTr="00656642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горький ауыл советы ауыл бил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е хакими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те</w:t>
            </w:r>
          </w:p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olor w:val="000000"/>
                <w:spacing w:val="26"/>
                <w:sz w:val="24"/>
              </w:rPr>
            </w:pP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656642" w:rsidRDefault="00656642">
            <w:pPr>
              <w:pStyle w:val="a5"/>
              <w:spacing w:line="276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452246, Илек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Коминтерн </w:t>
            </w:r>
            <w:proofErr w:type="spellStart"/>
            <w:r>
              <w:rPr>
                <w:rFonts w:ascii="Times New Roman" w:hAnsi="Times New Roman"/>
                <w:sz w:val="16"/>
              </w:rPr>
              <w:t>урамы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, 20</w:t>
            </w: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Тел. 5-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43</w:t>
            </w:r>
            <w:r>
              <w:rPr>
                <w:rFonts w:ascii="Times New Roman" w:hAnsi="Times New Roman" w:cs="Times New Roman"/>
                <w:sz w:val="16"/>
              </w:rPr>
              <w:t>-3</w:t>
            </w:r>
            <w:r>
              <w:rPr>
                <w:rFonts w:ascii="Times New Roman" w:hAnsi="Times New Roman" w:cs="Times New Roman"/>
                <w:sz w:val="16"/>
                <w:lang w:val="tt-RU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0880" cy="934085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3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656642" w:rsidRDefault="00656642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656642" w:rsidRDefault="006566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452246,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ликово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>, ул.Коминтерна, 20</w:t>
            </w:r>
          </w:p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b w:val="0"/>
                <w:spacing w:val="10"/>
                <w:sz w:val="16"/>
              </w:rPr>
            </w:pPr>
            <w:r>
              <w:rPr>
                <w:rFonts w:ascii="Times New Roman" w:hAnsi="Times New Roman"/>
                <w:b w:val="0"/>
                <w:caps w:val="0"/>
                <w:spacing w:val="0"/>
                <w:sz w:val="16"/>
                <w:szCs w:val="24"/>
              </w:rPr>
              <w:t>Тел</w:t>
            </w:r>
            <w:r>
              <w:rPr>
                <w:rFonts w:ascii="Times New Roman" w:hAnsi="Times New Roman"/>
                <w:sz w:val="16"/>
              </w:rPr>
              <w:t xml:space="preserve">. </w:t>
            </w:r>
            <w:r>
              <w:rPr>
                <w:rFonts w:ascii="Times New Roman" w:hAnsi="Times New Roman"/>
                <w:b w:val="0"/>
                <w:sz w:val="16"/>
              </w:rPr>
              <w:t>5-</w:t>
            </w:r>
            <w:r>
              <w:rPr>
                <w:rFonts w:ascii="Times New Roman" w:hAnsi="Times New Roman"/>
                <w:b w:val="0"/>
                <w:sz w:val="16"/>
                <w:lang w:val="tt-RU"/>
              </w:rPr>
              <w:t>43</w:t>
            </w:r>
            <w:r>
              <w:rPr>
                <w:rFonts w:ascii="Times New Roman" w:hAnsi="Times New Roman"/>
                <w:b w:val="0"/>
                <w:sz w:val="16"/>
              </w:rPr>
              <w:t>-3</w:t>
            </w:r>
            <w:r>
              <w:rPr>
                <w:rFonts w:ascii="Times New Roman" w:hAnsi="Times New Roman"/>
                <w:b w:val="0"/>
                <w:sz w:val="16"/>
                <w:lang w:val="tt-RU"/>
              </w:rPr>
              <w:t>2</w:t>
            </w:r>
          </w:p>
          <w:p w:rsidR="00656642" w:rsidRDefault="0065664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656642" w:rsidTr="00656642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656642" w:rsidTr="00656642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56642" w:rsidRDefault="00656642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56642" w:rsidRDefault="00656642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656642" w:rsidRDefault="00656642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pPr w:leftFromText="180" w:rightFromText="180" w:bottomFromText="200" w:vertAnchor="text" w:horzAnchor="margin" w:tblpY="171"/>
        <w:tblW w:w="10020" w:type="dxa"/>
        <w:tblLayout w:type="fixed"/>
        <w:tblLook w:val="04A0"/>
      </w:tblPr>
      <w:tblGrid>
        <w:gridCol w:w="283"/>
        <w:gridCol w:w="283"/>
        <w:gridCol w:w="851"/>
        <w:gridCol w:w="1417"/>
        <w:gridCol w:w="829"/>
        <w:gridCol w:w="392"/>
        <w:gridCol w:w="337"/>
        <w:gridCol w:w="540"/>
        <w:gridCol w:w="1019"/>
        <w:gridCol w:w="390"/>
        <w:gridCol w:w="885"/>
        <w:gridCol w:w="1416"/>
        <w:gridCol w:w="817"/>
        <w:gridCol w:w="252"/>
        <w:gridCol w:w="309"/>
      </w:tblGrid>
      <w:tr w:rsidR="00656642" w:rsidTr="00656642">
        <w:trPr>
          <w:gridBefore w:val="1"/>
          <w:wBefore w:w="284" w:type="dxa"/>
          <w:cantSplit/>
        </w:trPr>
        <w:tc>
          <w:tcPr>
            <w:tcW w:w="4111" w:type="dxa"/>
            <w:gridSpan w:val="6"/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656642" w:rsidRDefault="00E60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26"/>
              </w:rPr>
            </w:pPr>
            <w:r w:rsidRPr="00E60E69">
              <w:pict>
                <v:line id="_x0000_s1034" style="position:absolute;left:0;text-align:left;z-index:251649024;mso-position-horizontal-relative:margin;mso-position-vertical-relative:text" from="336.15pt,14.75pt" to="506.05pt,14.75pt" strokeweight=".7pt">
                  <w10:wrap anchorx="margin"/>
                </v:line>
              </w:pict>
            </w:r>
            <w:r w:rsidRPr="00E60E69">
              <w:pict>
                <v:line id="_x0000_s1033" style="position:absolute;left:0;text-align:left;z-index:251650048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E60E69">
              <w:pict>
                <v:line id="_x0000_s1032" style="position:absolute;left:0;text-align:left;z-index:251651072;mso-position-horizontal-relative:margin;mso-position-vertical-relative:text" from="-500.85pt,32.8pt" to="-331.9pt,32.8pt" strokeweight=".5pt">
                  <w10:wrap anchorx="margin"/>
                </v:line>
              </w:pict>
            </w:r>
            <w:r w:rsidRPr="00E60E69">
              <w:pict>
                <v:line id="_x0000_s1031" style="position:absolute;left:0;text-align:left;z-index:251652096;mso-position-horizontal-relative:margin;mso-position-vertical-relative:text" from="327.15pt,15.15pt" to="830.65pt,15.15pt" strokeweight="3.1pt">
                  <w10:wrap anchorx="margin"/>
                </v:line>
              </w:pict>
            </w:r>
          </w:p>
        </w:tc>
        <w:tc>
          <w:tcPr>
            <w:tcW w:w="4070" w:type="dxa"/>
            <w:gridSpan w:val="6"/>
            <w:hideMark/>
          </w:tcPr>
          <w:p w:rsidR="00656642" w:rsidRDefault="006566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656642" w:rsidTr="00656642">
        <w:trPr>
          <w:gridBefore w:val="7"/>
          <w:gridAfter w:val="6"/>
          <w:wBefore w:w="4395" w:type="dxa"/>
          <w:wAfter w:w="4070" w:type="dxa"/>
          <w:cantSplit/>
          <w:trHeight w:val="565"/>
        </w:trPr>
        <w:tc>
          <w:tcPr>
            <w:tcW w:w="2580" w:type="dxa"/>
            <w:gridSpan w:val="2"/>
            <w:vMerge/>
            <w:vAlign w:val="center"/>
            <w:hideMark/>
          </w:tcPr>
          <w:p w:rsidR="00656642" w:rsidRDefault="00656642">
            <w:pPr>
              <w:spacing w:after="0" w:line="240" w:lineRule="auto"/>
              <w:rPr>
                <w:rFonts w:ascii="Times New Roman" w:hAnsi="Times New Roman" w:cs="Times New Roman"/>
                <w:b/>
                <w:spacing w:val="40"/>
                <w:sz w:val="26"/>
              </w:rPr>
            </w:pPr>
          </w:p>
        </w:tc>
      </w:tr>
      <w:tr w:rsidR="00656642" w:rsidTr="00656642">
        <w:trPr>
          <w:gridBefore w:val="7"/>
          <w:gridAfter w:val="6"/>
          <w:wBefore w:w="4395" w:type="dxa"/>
          <w:wAfter w:w="4070" w:type="dxa"/>
          <w:cantSplit/>
          <w:trHeight w:val="317"/>
        </w:trPr>
        <w:tc>
          <w:tcPr>
            <w:tcW w:w="2580" w:type="dxa"/>
            <w:gridSpan w:val="2"/>
            <w:vMerge/>
            <w:vAlign w:val="center"/>
            <w:hideMark/>
          </w:tcPr>
          <w:p w:rsidR="00656642" w:rsidRDefault="00656642">
            <w:pPr>
              <w:spacing w:after="0" w:line="240" w:lineRule="auto"/>
              <w:rPr>
                <w:rFonts w:ascii="Times New Roman" w:hAnsi="Times New Roman" w:cs="Times New Roman"/>
                <w:b/>
                <w:spacing w:val="40"/>
                <w:sz w:val="26"/>
              </w:rPr>
            </w:pPr>
          </w:p>
        </w:tc>
      </w:tr>
      <w:tr w:rsidR="00656642" w:rsidTr="00656642">
        <w:trPr>
          <w:cantSplit/>
          <w:trHeight w:val="389"/>
        </w:trPr>
        <w:tc>
          <w:tcPr>
            <w:tcW w:w="568" w:type="dxa"/>
            <w:gridSpan w:val="2"/>
            <w:hideMark/>
          </w:tcPr>
          <w:p w:rsidR="00656642" w:rsidRDefault="00E60E69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 w:rsidRPr="00E60E69">
              <w:pict>
                <v:line id="_x0000_s1035" style="position:absolute;left:0;text-align:left;z-index:251653120;mso-position-horizontal-relative:margin;mso-position-vertical-relative:text" from="552.9pt,6.9pt" to="713.7pt,6.9pt" strokeweight=".7pt">
                  <w10:wrap anchorx="margin"/>
                </v:line>
              </w:pic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«15»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февраль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37" w:type="dxa"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0" w:type="dxa"/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390" w:type="dxa"/>
          </w:tcPr>
          <w:p w:rsidR="00656642" w:rsidRDefault="00656642">
            <w:pPr>
              <w:pStyle w:val="1"/>
              <w:spacing w:line="276" w:lineRule="auto"/>
              <w:ind w:firstLine="0"/>
              <w:rPr>
                <w:sz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«15»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февраля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09" w:type="dxa"/>
          </w:tcPr>
          <w:p w:rsidR="00656642" w:rsidRDefault="00656642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на 2016-2017 годы</w:t>
      </w: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минимизации угрозы распространения наркомании, руководствуясь Указами Президента Российской Федерации от 09.06.2010 года № 690 «Об утверждении Стратегии государственной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политики Российской Федерации до 2020 года», от 18.10.2007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Администрация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ПОСТАНОВЛЯЕТ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656642" w:rsidRDefault="00656642" w:rsidP="00656642">
      <w:pPr>
        <w:numPr>
          <w:ilvl w:val="0"/>
          <w:numId w:val="1"/>
        </w:numPr>
        <w:tabs>
          <w:tab w:val="left" w:pos="1980"/>
          <w:tab w:val="left" w:pos="6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при администрации сельского поселения Горьковский сельсовет (приложение 1).</w:t>
      </w:r>
    </w:p>
    <w:p w:rsidR="00656642" w:rsidRDefault="00656642" w:rsidP="00656642">
      <w:pPr>
        <w:numPr>
          <w:ilvl w:val="0"/>
          <w:numId w:val="1"/>
        </w:numPr>
        <w:tabs>
          <w:tab w:val="left" w:pos="1980"/>
          <w:tab w:val="left" w:pos="6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Положение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при администрации сельского поселения Горьковский сельсовет (Приложение 2).</w:t>
      </w:r>
    </w:p>
    <w:p w:rsidR="00656642" w:rsidRDefault="00656642" w:rsidP="00656642">
      <w:pPr>
        <w:numPr>
          <w:ilvl w:val="0"/>
          <w:numId w:val="1"/>
        </w:numPr>
        <w:tabs>
          <w:tab w:val="left" w:pos="1980"/>
          <w:tab w:val="left" w:pos="6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на территории сельского поселения Горьковский сельсовет на 2018-2019 годы. (Приложение 3).</w:t>
      </w:r>
    </w:p>
    <w:p w:rsidR="00656642" w:rsidRDefault="00656642" w:rsidP="00656642">
      <w:pPr>
        <w:numPr>
          <w:ilvl w:val="0"/>
          <w:numId w:val="1"/>
        </w:numPr>
        <w:tabs>
          <w:tab w:val="left" w:pos="1980"/>
          <w:tab w:val="left" w:pos="6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и опубликованию на официальном сайте Администрации сельского поселения Горьковский сельсовет в сети Интернет.</w:t>
      </w:r>
    </w:p>
    <w:p w:rsidR="00656642" w:rsidRDefault="00656642" w:rsidP="00656642">
      <w:pPr>
        <w:numPr>
          <w:ilvl w:val="0"/>
          <w:numId w:val="1"/>
        </w:numPr>
        <w:tabs>
          <w:tab w:val="left" w:pos="1980"/>
          <w:tab w:val="left" w:pos="6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оставляю за собой.</w:t>
      </w: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Д.И.Шарафеев</w:t>
      </w:r>
      <w:proofErr w:type="spellEnd"/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февраля 2018 года № 4</w:t>
      </w:r>
    </w:p>
    <w:p w:rsidR="00656642" w:rsidRDefault="00656642" w:rsidP="00656642">
      <w:pPr>
        <w:tabs>
          <w:tab w:val="left" w:pos="1980"/>
          <w:tab w:val="left" w:pos="664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администрации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ШарафеевД.И</w:t>
      </w:r>
      <w:proofErr w:type="spellEnd"/>
      <w:r>
        <w:rPr>
          <w:rFonts w:ascii="Times New Roman" w:hAnsi="Times New Roman" w:cs="Times New Roman"/>
          <w:sz w:val="24"/>
          <w:szCs w:val="24"/>
        </w:rPr>
        <w:t>., глава администрации сельского поселения</w:t>
      </w: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Горьковский сельсовет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Р.Р., управляющий делами администрации    </w:t>
      </w: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сельского  поселения Горьковский сельсовет</w:t>
      </w:r>
    </w:p>
    <w:p w:rsidR="00656642" w:rsidRDefault="00656642" w:rsidP="00656642">
      <w:pPr>
        <w:tabs>
          <w:tab w:val="left" w:pos="1980"/>
          <w:tab w:val="left" w:pos="6648"/>
        </w:tabs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–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Мирсаитова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Р.Ф., специалист 2 категории Администрации сельского поселения Горьковский сельсовет </w:t>
      </w: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–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Р.К., ИП КФХ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Р.К., глава КФХ (по согласованию);</w:t>
      </w:r>
    </w:p>
    <w:p w:rsidR="00656642" w:rsidRDefault="00656642" w:rsidP="00656642">
      <w:pPr>
        <w:tabs>
          <w:tab w:val="left" w:pos="1980"/>
          <w:tab w:val="left" w:pos="6648"/>
        </w:tabs>
        <w:spacing w:after="0"/>
        <w:ind w:left="1979" w:hanging="19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Ф.Ф.- депутат избирательного округа № 9; (по согласованию)    </w:t>
      </w:r>
    </w:p>
    <w:p w:rsidR="00656642" w:rsidRDefault="00656642" w:rsidP="00656642">
      <w:pPr>
        <w:tabs>
          <w:tab w:val="left" w:pos="1980"/>
          <w:tab w:val="left" w:pos="6648"/>
        </w:tabs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Шамсутдинов Д.И. - участковый уполномоченный полиции (по  согласованию);</w:t>
      </w:r>
    </w:p>
    <w:p w:rsidR="00656642" w:rsidRDefault="00656642" w:rsidP="00656642">
      <w:pPr>
        <w:tabs>
          <w:tab w:val="left" w:pos="1980"/>
          <w:tab w:val="left" w:pos="6648"/>
        </w:tabs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Сулейманова Ф.Ф. – директор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ликово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(по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согласолванию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56642" w:rsidRDefault="00656642" w:rsidP="00656642">
      <w:pPr>
        <w:tabs>
          <w:tab w:val="left" w:pos="1980"/>
          <w:tab w:val="left" w:pos="6648"/>
        </w:tabs>
        <w:ind w:left="198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Садыкова Г.Н. – библиотекарь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 (по согласованию);</w:t>
      </w: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февраля 2018 года № 4</w:t>
      </w:r>
    </w:p>
    <w:p w:rsidR="00656642" w:rsidRDefault="00656642" w:rsidP="00656642">
      <w:pPr>
        <w:tabs>
          <w:tab w:val="left" w:pos="1980"/>
          <w:tab w:val="left" w:pos="664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является органом, осуществляющим деятельность по профилактике наркомании и распространения наркотических средств и иных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а также минимизации и ликвидации последствий их проявления. Комиссия имеет сокращенное названи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АНК.</w:t>
      </w: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комитета, нормативно-правовыми актами сельского поселения Горьковский сельсовет, решениями АНК Республики Башкортостан и АНК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 также настоящим Положением.</w:t>
      </w:r>
      <w:proofErr w:type="gramEnd"/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3.Комиссия осуществляет свою деятельность во взаимодействии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комиссией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правоохранительными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Кушнаренковского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4.Руководителем Комиссии является ее председатель – глава сельского поселения Горьковский сельсовет.</w:t>
      </w: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5.Основными задачами Комиссии являются: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деятельность по профилактике наркомании и распространению наркотиков и иных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а также по минимизации и ликвидации последствий их проявлений;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участие в реализации на территории сельского поселения Горьковский сельсовет государственной политики в области противодействия наркомании и распространению наркотиков и иных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разработка мер профилактики наркомании, устранению причин и условий, способствующих ее проявлению,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этих мер;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анализ эффективности работы на территории сельского поселения Горьковский сельсовет по профилактике наркомании, а также минимизация и ликвидация последствий ее проявлений подготовка решений Комиссии по совершенствованию этой работы;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решение иных задач, предусмотренных законодательством Российской Федерации, по противодействию наркомании.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 Для осуществления своих задач Комиссия имеет право: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 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координации и совершенствования деятельности на территории сельского                 поселения Горьковский сельсовет по профилактике наркомании, минимизации и ликвидации последствий ее проявления, а также осуществлять контроль над их исполнением;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привлекать для участия в работе Комиссии должностных лиц и специалистов  органов местного самоуправления сельского поселения Горьковский сельсовет, а также представителей организаций и общественных объединений (с их согласия);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Горьковский сельсовет.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7.Комиссия осуществляет свою деятельность в соответствии с планом,        утвержденным главой сельского поселения Горьковский сельсовет.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8.Заседания Комиссии проводятся не реже одного раза в квартал. В случае         необходимости по решению председателя Комиссии могут проводиться             внеочередные заседания Комиссии.</w:t>
      </w: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Присутствие членов Комиссии на ее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10.Заседания Комиссии считается правомочным, если на нем присутствует более половины ее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11.Решение Комиссии оформляется протоколом, который подписывается председателем Комиссии.</w:t>
      </w: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12.Организационное и материально-техническое обеспечение деятельности Комиссии осуществляется главой сельского поселения Горьковский сельсовет. Для этих целей глава сельского поселения Горьковский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13.Основными задачами ответственного секретаря АНК являются: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обеспечение деятельности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ее решений;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организация и ведение делопроизводства Комиссии.   </w:t>
      </w:r>
    </w:p>
    <w:p w:rsidR="00656642" w:rsidRDefault="00656642" w:rsidP="00656642">
      <w:pPr>
        <w:tabs>
          <w:tab w:val="num" w:pos="0"/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642" w:rsidRDefault="00656642" w:rsidP="00656642">
      <w:pPr>
        <w:tabs>
          <w:tab w:val="left" w:pos="1980"/>
          <w:tab w:val="left" w:pos="6648"/>
        </w:tabs>
        <w:ind w:left="948"/>
        <w:rPr>
          <w:rFonts w:ascii="Times New Roman" w:hAnsi="Times New Roman" w:cs="Times New Roman"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both"/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b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b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постановлением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Горьковский сельсовет</w:t>
      </w:r>
    </w:p>
    <w:p w:rsidR="00656642" w:rsidRDefault="00656642" w:rsidP="00656642">
      <w:pPr>
        <w:tabs>
          <w:tab w:val="left" w:pos="1980"/>
          <w:tab w:val="left" w:pos="664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«15» февраля 2018 года № 4</w:t>
      </w: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на территории сельского поселения Горьковский сельсовет на  2018-2019 годы</w:t>
      </w:r>
    </w:p>
    <w:p w:rsidR="00656642" w:rsidRDefault="00656642" w:rsidP="00656642">
      <w:pPr>
        <w:tabs>
          <w:tab w:val="left" w:pos="1980"/>
          <w:tab w:val="left" w:pos="6648"/>
        </w:tabs>
        <w:jc w:val="center"/>
        <w:rPr>
          <w:b/>
          <w:sz w:val="24"/>
          <w:szCs w:val="24"/>
        </w:rPr>
      </w:pPr>
    </w:p>
    <w:tbl>
      <w:tblPr>
        <w:tblStyle w:val="a8"/>
        <w:tblW w:w="9720" w:type="dxa"/>
        <w:tblLayout w:type="fixed"/>
        <w:tblLook w:val="01E0"/>
      </w:tblPr>
      <w:tblGrid>
        <w:gridCol w:w="540"/>
        <w:gridCol w:w="3780"/>
        <w:gridCol w:w="2160"/>
        <w:gridCol w:w="1260"/>
        <w:gridCol w:w="1980"/>
      </w:tblGrid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АНК комиссии Харисова Л.М.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Сбор, обобщение и анализ информации о фактах потребления и распространения наркотических средств в местах проведения культурно-массовых и </w:t>
            </w:r>
            <w:proofErr w:type="spellStart"/>
            <w:r>
              <w:rPr>
                <w:sz w:val="24"/>
                <w:szCs w:val="24"/>
              </w:rPr>
              <w:t>досуговых</w:t>
            </w:r>
            <w:proofErr w:type="spellEnd"/>
            <w:r>
              <w:rPr>
                <w:sz w:val="24"/>
                <w:szCs w:val="24"/>
              </w:rPr>
              <w:t xml:space="preserve"> молодежных мероприятий с информированием о результатах заинтересованных правоохранительных органов.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комиссии </w:t>
            </w:r>
            <w:proofErr w:type="spellStart"/>
            <w:r>
              <w:rPr>
                <w:sz w:val="24"/>
                <w:szCs w:val="24"/>
              </w:rPr>
              <w:t>Мирсаитова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АНК </w:t>
            </w:r>
            <w:proofErr w:type="spellStart"/>
            <w:r>
              <w:rPr>
                <w:sz w:val="24"/>
                <w:szCs w:val="24"/>
              </w:rPr>
              <w:t>Галяутдинова</w:t>
            </w:r>
            <w:proofErr w:type="spellEnd"/>
            <w:r>
              <w:rPr>
                <w:sz w:val="24"/>
                <w:szCs w:val="24"/>
              </w:rPr>
              <w:t xml:space="preserve"> Р.Р., член комиссии директор  МБОУ СОШ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ликово</w:t>
            </w:r>
            <w:proofErr w:type="spellEnd"/>
          </w:p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Сулейманова Ф.Ф  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рейдов по выявлению очагов произрастания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дикорасту-щей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конопли (мака и т.п.) на территории сельского поселения, с последующим предоставлением информации в </w:t>
            </w:r>
            <w:proofErr w:type="spellStart"/>
            <w:r>
              <w:rPr>
                <w:sz w:val="24"/>
                <w:szCs w:val="24"/>
              </w:rPr>
              <w:t>правоохранитель-ные</w:t>
            </w:r>
            <w:proofErr w:type="spellEnd"/>
            <w:r>
              <w:rPr>
                <w:sz w:val="24"/>
                <w:szCs w:val="24"/>
              </w:rPr>
              <w:t xml:space="preserve"> органы для принятия мер административного воздействия.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мая по сентябрь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профилактике наркомании и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комиссии </w:t>
            </w:r>
            <w:proofErr w:type="spellStart"/>
            <w:r>
              <w:rPr>
                <w:sz w:val="24"/>
                <w:szCs w:val="24"/>
              </w:rPr>
              <w:t>Мирсаитова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(на сходах граждан, собраниях, конференции)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рейдов по проверке дискотек, молодежных массовых </w:t>
            </w:r>
            <w:r>
              <w:rPr>
                <w:sz w:val="24"/>
                <w:szCs w:val="24"/>
              </w:rPr>
              <w:lastRenderedPageBreak/>
              <w:t>мероприятий в вечернее время.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Комиссия  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тематических брошюр, посвященных профилактике наркомании и ответственности за потребление и сбыт </w:t>
            </w:r>
            <w:proofErr w:type="spellStart"/>
            <w:proofErr w:type="gramStart"/>
            <w:r>
              <w:rPr>
                <w:sz w:val="24"/>
                <w:szCs w:val="24"/>
              </w:rPr>
              <w:t>наркотичес-ких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sz w:val="24"/>
                <w:szCs w:val="24"/>
              </w:rPr>
              <w:t>Иликовской</w:t>
            </w:r>
            <w:proofErr w:type="spellEnd"/>
            <w:r>
              <w:rPr>
                <w:sz w:val="24"/>
                <w:szCs w:val="24"/>
              </w:rPr>
              <w:t xml:space="preserve"> сельской библиотеки</w:t>
            </w:r>
          </w:p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мая по октябрь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разъяснение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законода-тельства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среди жителей </w:t>
            </w:r>
            <w:proofErr w:type="spellStart"/>
            <w:r>
              <w:rPr>
                <w:sz w:val="24"/>
                <w:szCs w:val="24"/>
              </w:rPr>
              <w:t>населе-ния</w:t>
            </w:r>
            <w:proofErr w:type="spellEnd"/>
            <w:r>
              <w:rPr>
                <w:sz w:val="24"/>
                <w:szCs w:val="24"/>
              </w:rPr>
              <w:t xml:space="preserve">, трудовых коллективов части ответственности за нарушение требований законодательства в сфере незаконного оборота </w:t>
            </w:r>
            <w:proofErr w:type="spellStart"/>
            <w:r>
              <w:rPr>
                <w:sz w:val="24"/>
                <w:szCs w:val="24"/>
              </w:rPr>
              <w:t>нарко-тических</w:t>
            </w:r>
            <w:proofErr w:type="spellEnd"/>
            <w:r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 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сходах граждан, на праздничных мероприятиях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с родителями, ведущими аморальный, антиобщественный образ жизни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656642" w:rsidTr="0065664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за 2018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АНК </w:t>
            </w:r>
          </w:p>
          <w:p w:rsidR="00656642" w:rsidRDefault="006566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Шарафеев</w:t>
            </w:r>
            <w:proofErr w:type="spellEnd"/>
            <w:r>
              <w:rPr>
                <w:sz w:val="24"/>
                <w:szCs w:val="24"/>
              </w:rPr>
              <w:t xml:space="preserve"> Д.И.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642" w:rsidRDefault="00656642">
            <w:pPr>
              <w:tabs>
                <w:tab w:val="left" w:pos="1980"/>
                <w:tab w:val="left" w:pos="66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г.</w:t>
            </w:r>
          </w:p>
        </w:tc>
      </w:tr>
    </w:tbl>
    <w:p w:rsidR="00656642" w:rsidRDefault="00656642" w:rsidP="00656642">
      <w:pPr>
        <w:tabs>
          <w:tab w:val="left" w:pos="1980"/>
          <w:tab w:val="left" w:pos="6648"/>
        </w:tabs>
        <w:rPr>
          <w:sz w:val="24"/>
          <w:szCs w:val="24"/>
        </w:rPr>
      </w:pPr>
    </w:p>
    <w:p w:rsidR="00656642" w:rsidRDefault="00656642" w:rsidP="00656642">
      <w:pPr>
        <w:tabs>
          <w:tab w:val="left" w:pos="1980"/>
          <w:tab w:val="left" w:pos="66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656642" w:rsidRDefault="00656642" w:rsidP="00656642"/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tt-RU"/>
        </w:rPr>
      </w:pPr>
    </w:p>
    <w:p w:rsidR="00656642" w:rsidRDefault="00656642" w:rsidP="00656642">
      <w:pPr>
        <w:spacing w:after="120"/>
        <w:jc w:val="both"/>
        <w:rPr>
          <w:sz w:val="16"/>
          <w:szCs w:val="16"/>
        </w:rPr>
      </w:pPr>
    </w:p>
    <w:sectPr w:rsidR="00656642" w:rsidSect="00DD4ABB">
      <w:pgSz w:w="11909" w:h="16834"/>
      <w:pgMar w:top="692" w:right="1147" w:bottom="851" w:left="12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F84"/>
    <w:multiLevelType w:val="singleLevel"/>
    <w:tmpl w:val="C7883D10"/>
    <w:lvl w:ilvl="0">
      <w:start w:val="6"/>
      <w:numFmt w:val="decimal"/>
      <w:lvlText w:val="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2272237"/>
    <w:multiLevelType w:val="hybridMultilevel"/>
    <w:tmpl w:val="2E2A54DE"/>
    <w:lvl w:ilvl="0" w:tplc="452657BC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5024FC"/>
    <w:multiLevelType w:val="singleLevel"/>
    <w:tmpl w:val="39280B3E"/>
    <w:lvl w:ilvl="0">
      <w:start w:val="1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E1272F4"/>
    <w:multiLevelType w:val="hybridMultilevel"/>
    <w:tmpl w:val="B6705B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56642"/>
    <w:rsid w:val="003D5360"/>
    <w:rsid w:val="00656642"/>
    <w:rsid w:val="00DD4ABB"/>
    <w:rsid w:val="00E6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69"/>
  </w:style>
  <w:style w:type="paragraph" w:styleId="1">
    <w:name w:val="heading 1"/>
    <w:basedOn w:val="a"/>
    <w:next w:val="a"/>
    <w:link w:val="10"/>
    <w:qFormat/>
    <w:rsid w:val="0065664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56642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64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56642"/>
    <w:rPr>
      <w:rFonts w:ascii="Bash" w:eastAsia="Times New Roman" w:hAnsi="Bash" w:cs="Times New Roman"/>
      <w:b/>
      <w:caps/>
      <w:szCs w:val="20"/>
    </w:rPr>
  </w:style>
  <w:style w:type="paragraph" w:styleId="a3">
    <w:name w:val="header"/>
    <w:basedOn w:val="a"/>
    <w:link w:val="a4"/>
    <w:semiHidden/>
    <w:unhideWhenUsed/>
    <w:rsid w:val="00656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5664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656642"/>
    <w:pPr>
      <w:spacing w:after="0" w:line="240" w:lineRule="auto"/>
      <w:jc w:val="center"/>
    </w:pPr>
    <w:rPr>
      <w:rFonts w:ascii="Bash" w:eastAsia="Times New Roman" w:hAnsi="Bash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semiHidden/>
    <w:rsid w:val="00656642"/>
    <w:rPr>
      <w:rFonts w:ascii="Bash" w:eastAsia="Times New Roman" w:hAnsi="Bash" w:cs="Times New Roman"/>
      <w:sz w:val="18"/>
      <w:szCs w:val="20"/>
    </w:rPr>
  </w:style>
  <w:style w:type="paragraph" w:styleId="2">
    <w:name w:val="Body Text 2"/>
    <w:basedOn w:val="a"/>
    <w:link w:val="20"/>
    <w:semiHidden/>
    <w:unhideWhenUsed/>
    <w:rsid w:val="00656642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56642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nhideWhenUsed/>
    <w:rsid w:val="00656642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656642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7">
    <w:name w:val="List Paragraph"/>
    <w:basedOn w:val="a"/>
    <w:uiPriority w:val="34"/>
    <w:qFormat/>
    <w:rsid w:val="00656642"/>
    <w:pPr>
      <w:ind w:left="720"/>
      <w:contextualSpacing/>
    </w:pPr>
  </w:style>
  <w:style w:type="table" w:styleId="a8">
    <w:name w:val="Table Grid"/>
    <w:basedOn w:val="a1"/>
    <w:rsid w:val="00656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1635</Words>
  <Characters>9321</Characters>
  <Application>Microsoft Office Word</Application>
  <DocSecurity>0</DocSecurity>
  <Lines>77</Lines>
  <Paragraphs>21</Paragraphs>
  <ScaleCrop>false</ScaleCrop>
  <Company/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2018-03-05T06:04:00Z</dcterms:created>
  <dcterms:modified xsi:type="dcterms:W3CDTF">2018-03-05T06:13:00Z</dcterms:modified>
</cp:coreProperties>
</file>